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565" w:tblpY="1309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93"/>
        <w:gridCol w:w="708"/>
        <w:gridCol w:w="2410"/>
        <w:gridCol w:w="567"/>
        <w:gridCol w:w="2268"/>
        <w:gridCol w:w="567"/>
        <w:gridCol w:w="851"/>
        <w:gridCol w:w="1842"/>
        <w:gridCol w:w="4253"/>
      </w:tblGrid>
      <w:tr w:rsidR="00DD1861" w:rsidTr="00066342">
        <w:trPr>
          <w:cantSplit/>
          <w:trHeight w:val="706"/>
        </w:trPr>
        <w:tc>
          <w:tcPr>
            <w:tcW w:w="562" w:type="dxa"/>
            <w:shd w:val="clear" w:color="auto" w:fill="auto"/>
            <w:textDirection w:val="btLr"/>
          </w:tcPr>
          <w:p w:rsidR="00DD1861" w:rsidRPr="006672A9" w:rsidRDefault="00DD1861" w:rsidP="00552A05">
            <w:pPr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D1861" w:rsidRDefault="00066342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8.55-9.25</w:t>
            </w:r>
          </w:p>
          <w:p w:rsidR="00DD1861" w:rsidRPr="005840C9" w:rsidRDefault="00DD1861" w:rsidP="00073A37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D1861" w:rsidRPr="00C210B2" w:rsidRDefault="00066342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9.30</w:t>
            </w:r>
            <w:r w:rsidR="00DD1861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9.40-10.30am</w:t>
            </w:r>
          </w:p>
        </w:tc>
        <w:tc>
          <w:tcPr>
            <w:tcW w:w="567" w:type="dxa"/>
            <w:shd w:val="clear" w:color="auto" w:fill="auto"/>
          </w:tcPr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12"/>
                <w:szCs w:val="22"/>
              </w:rPr>
            </w:pPr>
          </w:p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12"/>
                <w:szCs w:val="22"/>
              </w:rPr>
            </w:pPr>
            <w:r>
              <w:rPr>
                <w:rFonts w:ascii="Arial Narrow" w:hAnsi="Arial Narrow"/>
                <w:b/>
                <w:sz w:val="12"/>
                <w:szCs w:val="22"/>
              </w:rPr>
              <w:t>10.30 -11am</w:t>
            </w:r>
          </w:p>
        </w:tc>
        <w:tc>
          <w:tcPr>
            <w:tcW w:w="2268" w:type="dxa"/>
            <w:shd w:val="clear" w:color="auto" w:fill="auto"/>
          </w:tcPr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11</w:t>
            </w:r>
            <w:r w:rsidRPr="00C210B2">
              <w:rPr>
                <w:rFonts w:ascii="Arial Narrow" w:hAnsi="Arial Narrow"/>
                <w:b/>
                <w:sz w:val="22"/>
                <w:szCs w:val="22"/>
              </w:rPr>
              <w:t>-</w:t>
            </w:r>
            <w:r>
              <w:rPr>
                <w:rFonts w:ascii="Arial Narrow" w:hAnsi="Arial Narrow"/>
                <w:b/>
                <w:sz w:val="22"/>
                <w:szCs w:val="22"/>
              </w:rPr>
              <w:t>12</w:t>
            </w:r>
            <w:r w:rsidRPr="00C210B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361">
              <w:rPr>
                <w:rFonts w:ascii="Arial Narrow" w:hAnsi="Arial Narrow"/>
                <w:b/>
                <w:sz w:val="18"/>
                <w:szCs w:val="22"/>
              </w:rPr>
              <w:t>12-</w:t>
            </w:r>
            <w:r>
              <w:rPr>
                <w:rFonts w:ascii="Arial Narrow" w:hAnsi="Arial Narrow"/>
                <w:b/>
                <w:sz w:val="18"/>
                <w:szCs w:val="22"/>
              </w:rPr>
              <w:t>1pm</w:t>
            </w:r>
          </w:p>
        </w:tc>
        <w:tc>
          <w:tcPr>
            <w:tcW w:w="851" w:type="dxa"/>
            <w:shd w:val="clear" w:color="auto" w:fill="auto"/>
          </w:tcPr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210B2">
              <w:rPr>
                <w:rFonts w:ascii="Arial Narrow" w:hAnsi="Arial Narrow"/>
                <w:b/>
                <w:sz w:val="22"/>
                <w:szCs w:val="22"/>
              </w:rPr>
              <w:t>1.05-1.30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DD1861" w:rsidRDefault="00DD1861" w:rsidP="00552A05">
            <w:pPr>
              <w:tabs>
                <w:tab w:val="left" w:pos="285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1-30-2:00</w:t>
            </w:r>
          </w:p>
          <w:p w:rsidR="00DD1861" w:rsidRPr="00C210B2" w:rsidRDefault="00DD1861" w:rsidP="00552A05">
            <w:pPr>
              <w:tabs>
                <w:tab w:val="left" w:pos="285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2:00</w:t>
            </w:r>
            <w:r w:rsidRPr="00C210B2">
              <w:rPr>
                <w:rFonts w:ascii="Arial Narrow" w:hAnsi="Arial Narrow"/>
                <w:b/>
                <w:sz w:val="22"/>
                <w:szCs w:val="22"/>
              </w:rPr>
              <w:t>-</w:t>
            </w:r>
            <w:r>
              <w:rPr>
                <w:rFonts w:ascii="Arial Narrow" w:hAnsi="Arial Narrow"/>
                <w:b/>
                <w:sz w:val="22"/>
                <w:szCs w:val="22"/>
              </w:rPr>
              <w:t>3.00pm</w:t>
            </w:r>
          </w:p>
          <w:p w:rsidR="00DD1861" w:rsidRPr="00C210B2" w:rsidRDefault="00DD1861" w:rsidP="00552A0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66342" w:rsidTr="00066342">
        <w:trPr>
          <w:cantSplit/>
          <w:trHeight w:val="1517"/>
        </w:trPr>
        <w:tc>
          <w:tcPr>
            <w:tcW w:w="562" w:type="dxa"/>
            <w:shd w:val="clear" w:color="auto" w:fill="auto"/>
            <w:textDirection w:val="btLr"/>
          </w:tcPr>
          <w:p w:rsid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Monday</w:t>
            </w:r>
          </w:p>
          <w:p w:rsidR="00066342" w:rsidRPr="00EE1F02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  <w:color w:val="0070C0"/>
              </w:rPr>
            </w:pPr>
          </w:p>
        </w:tc>
        <w:tc>
          <w:tcPr>
            <w:tcW w:w="993" w:type="dxa"/>
            <w:shd w:val="clear" w:color="auto" w:fill="FFFFFF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 xml:space="preserve">Phonics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highlight w:val="green"/>
              </w:rPr>
            </w:pPr>
            <w:r w:rsidRPr="00066342">
              <w:rPr>
                <w:rFonts w:ascii="Arial Narrow" w:hAnsi="Arial Narrow"/>
                <w:highlight w:val="green"/>
              </w:rPr>
              <w:t>Live register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</w:tcPr>
          <w:p w:rsid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Literacy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vMerge w:val="restart"/>
            <w:shd w:val="clear" w:color="auto" w:fill="D9D9D9"/>
          </w:tcPr>
          <w:p w:rsidR="00066342" w:rsidRPr="009F083A" w:rsidRDefault="00066342" w:rsidP="0006634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</w:tcPr>
          <w:p w:rsid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 xml:space="preserve">Maths 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i/>
              </w:rPr>
            </w:pPr>
          </w:p>
        </w:tc>
        <w:tc>
          <w:tcPr>
            <w:tcW w:w="567" w:type="dxa"/>
            <w:vMerge w:val="restart"/>
            <w:shd w:val="clear" w:color="auto" w:fill="D9D9D9"/>
            <w:textDirection w:val="btLr"/>
          </w:tcPr>
          <w:p w:rsidR="00066342" w:rsidRPr="0038116B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  <w:sz w:val="32"/>
                <w:szCs w:val="28"/>
              </w:rPr>
            </w:pPr>
          </w:p>
        </w:tc>
        <w:tc>
          <w:tcPr>
            <w:tcW w:w="851" w:type="dxa"/>
            <w:shd w:val="clear" w:color="auto" w:fill="FFFFFF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 xml:space="preserve">Worship </w:t>
            </w:r>
          </w:p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  <w:shd w:val="clear" w:color="auto" w:fill="FFFFFF"/>
          </w:tcPr>
          <w:p w:rsidR="00066342" w:rsidRPr="00F63839" w:rsidRDefault="00066342" w:rsidP="00066342">
            <w:pPr>
              <w:jc w:val="center"/>
              <w:rPr>
                <w:rFonts w:ascii="Arial Narrow" w:hAnsi="Arial Narrow"/>
                <w:b/>
                <w:highlight w:val="magenta"/>
              </w:rPr>
            </w:pPr>
            <w:r w:rsidRPr="002A0DEF">
              <w:rPr>
                <w:rFonts w:ascii="Arial Narrow" w:hAnsi="Arial Narrow"/>
                <w:b/>
                <w:highlight w:val="green"/>
              </w:rPr>
              <w:t>1.30: live KS1 story time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FF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 w:rsidRPr="00066342">
              <w:rPr>
                <w:rFonts w:ascii="Arial Narrow" w:hAnsi="Arial Narrow"/>
                <w:b/>
                <w:color w:val="000000"/>
              </w:rPr>
              <w:t>RE</w:t>
            </w:r>
          </w:p>
          <w:p w:rsidR="00066342" w:rsidRPr="00C57010" w:rsidRDefault="00066342" w:rsidP="00066342">
            <w:pPr>
              <w:shd w:val="clear" w:color="auto" w:fill="FFFFFF"/>
              <w:jc w:val="center"/>
              <w:rPr>
                <w:rFonts w:ascii="Arial Narrow" w:hAnsi="Arial Narrow"/>
                <w:b/>
                <w:color w:val="0070C0"/>
                <w:sz w:val="32"/>
                <w:szCs w:val="32"/>
                <w:highlight w:val="magenta"/>
              </w:rPr>
            </w:pPr>
          </w:p>
        </w:tc>
      </w:tr>
      <w:tr w:rsidR="00066342" w:rsidTr="006C6186">
        <w:trPr>
          <w:cantSplit/>
          <w:trHeight w:val="1568"/>
        </w:trPr>
        <w:tc>
          <w:tcPr>
            <w:tcW w:w="562" w:type="dxa"/>
            <w:shd w:val="clear" w:color="auto" w:fill="auto"/>
            <w:textDirection w:val="btLr"/>
          </w:tcPr>
          <w:p w:rsid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Tuesday</w:t>
            </w:r>
          </w:p>
        </w:tc>
        <w:tc>
          <w:tcPr>
            <w:tcW w:w="993" w:type="dxa"/>
            <w:shd w:val="clear" w:color="auto" w:fill="auto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>Phonics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i/>
              </w:rPr>
            </w:pPr>
          </w:p>
        </w:tc>
        <w:tc>
          <w:tcPr>
            <w:tcW w:w="708" w:type="dxa"/>
            <w:tcBorders>
              <w:tr2bl w:val="nil"/>
            </w:tcBorders>
            <w:shd w:val="clear" w:color="auto" w:fill="auto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highlight w:val="green"/>
              </w:rPr>
            </w:pPr>
            <w:r w:rsidRPr="00066342">
              <w:rPr>
                <w:rFonts w:ascii="Arial Narrow" w:hAnsi="Arial Narrow"/>
                <w:highlight w:val="green"/>
              </w:rPr>
              <w:t>Live register</w:t>
            </w:r>
          </w:p>
        </w:tc>
        <w:tc>
          <w:tcPr>
            <w:tcW w:w="2410" w:type="dxa"/>
            <w:tcBorders>
              <w:tr2bl w:val="nil"/>
            </w:tcBorders>
            <w:shd w:val="clear" w:color="auto" w:fill="auto"/>
          </w:tcPr>
          <w:p w:rsid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Literacy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i/>
              </w:rPr>
            </w:pPr>
          </w:p>
        </w:tc>
        <w:tc>
          <w:tcPr>
            <w:tcW w:w="567" w:type="dxa"/>
            <w:vMerge/>
            <w:shd w:val="clear" w:color="auto" w:fill="D9D9D9"/>
          </w:tcPr>
          <w:p w:rsidR="00066342" w:rsidRPr="009F083A" w:rsidRDefault="00066342" w:rsidP="0006634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tr2bl w:val="nil"/>
            </w:tcBorders>
            <w:shd w:val="clear" w:color="auto" w:fill="auto"/>
          </w:tcPr>
          <w:p w:rsidR="00066342" w:rsidRDefault="00066342" w:rsidP="00066342">
            <w:pPr>
              <w:ind w:left="720" w:right="113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ind w:left="720" w:right="113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Maths</w:t>
            </w:r>
          </w:p>
          <w:p w:rsidR="00066342" w:rsidRPr="00066342" w:rsidRDefault="00066342" w:rsidP="00066342">
            <w:pPr>
              <w:ind w:right="113"/>
              <w:jc w:val="center"/>
              <w:rPr>
                <w:rFonts w:ascii="Arial Narrow" w:hAnsi="Arial Narrow"/>
                <w:i/>
                <w:color w:val="0070C0"/>
              </w:rPr>
            </w:pPr>
          </w:p>
        </w:tc>
        <w:tc>
          <w:tcPr>
            <w:tcW w:w="567" w:type="dxa"/>
            <w:vMerge/>
            <w:shd w:val="clear" w:color="auto" w:fill="D9D9D9"/>
            <w:textDirection w:val="btLr"/>
          </w:tcPr>
          <w:p w:rsidR="00066342" w:rsidRPr="00754A38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  <w:sz w:val="32"/>
                <w:szCs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 xml:space="preserve">Worship </w:t>
            </w:r>
          </w:p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color w:val="0070C0"/>
              </w:rPr>
            </w:pPr>
          </w:p>
        </w:tc>
        <w:tc>
          <w:tcPr>
            <w:tcW w:w="6095" w:type="dxa"/>
            <w:gridSpan w:val="2"/>
            <w:shd w:val="clear" w:color="auto" w:fill="auto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  <w:szCs w:val="32"/>
              </w:rPr>
            </w:pPr>
            <w:r w:rsidRPr="00066342">
              <w:rPr>
                <w:rFonts w:ascii="Arial Narrow" w:hAnsi="Arial Narrow"/>
                <w:b/>
                <w:szCs w:val="32"/>
              </w:rPr>
              <w:t xml:space="preserve">Topic </w:t>
            </w:r>
            <w:r>
              <w:rPr>
                <w:rFonts w:ascii="Arial Narrow" w:hAnsi="Arial Narrow"/>
                <w:b/>
                <w:szCs w:val="32"/>
              </w:rPr>
              <w:t>– Geography/History/Art</w:t>
            </w:r>
          </w:p>
          <w:p w:rsidR="00066342" w:rsidRPr="00616036" w:rsidRDefault="00066342" w:rsidP="00066342">
            <w:pPr>
              <w:jc w:val="center"/>
              <w:rPr>
                <w:rFonts w:ascii="Arial Narrow" w:hAnsi="Arial Narrow"/>
                <w:i/>
                <w:color w:val="0070C0"/>
                <w:szCs w:val="32"/>
              </w:rPr>
            </w:pPr>
            <w:r>
              <w:rPr>
                <w:rFonts w:ascii="Arial Narrow" w:hAnsi="Arial Narrow"/>
                <w:i/>
                <w:szCs w:val="32"/>
              </w:rPr>
              <w:t>Neil Armstrong</w:t>
            </w:r>
          </w:p>
          <w:p w:rsidR="00066342" w:rsidRPr="000C76F0" w:rsidRDefault="00066342" w:rsidP="00066342">
            <w:pPr>
              <w:jc w:val="center"/>
              <w:rPr>
                <w:rFonts w:ascii="Arial Narrow" w:hAnsi="Arial Narrow"/>
                <w:b/>
                <w:color w:val="FF0000"/>
                <w:sz w:val="18"/>
                <w:szCs w:val="32"/>
              </w:rPr>
            </w:pPr>
          </w:p>
        </w:tc>
      </w:tr>
      <w:tr w:rsidR="00066342" w:rsidTr="00AE67FE">
        <w:trPr>
          <w:cantSplit/>
          <w:trHeight w:val="1706"/>
        </w:trPr>
        <w:tc>
          <w:tcPr>
            <w:tcW w:w="562" w:type="dxa"/>
            <w:shd w:val="clear" w:color="auto" w:fill="auto"/>
            <w:textDirection w:val="btLr"/>
          </w:tcPr>
          <w:p w:rsidR="00066342" w:rsidRPr="00A736ED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A736ED">
              <w:rPr>
                <w:rFonts w:ascii="Arial Narrow" w:hAnsi="Arial Narrow"/>
                <w:b/>
              </w:rPr>
              <w:t xml:space="preserve">Wednesday </w:t>
            </w:r>
          </w:p>
          <w:p w:rsidR="00066342" w:rsidRPr="00A736ED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shd w:val="clear" w:color="auto" w:fill="auto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>Phonics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highlight w:val="green"/>
              </w:rPr>
            </w:pPr>
            <w:r w:rsidRPr="00066342">
              <w:rPr>
                <w:rFonts w:ascii="Arial Narrow" w:hAnsi="Arial Narrow"/>
                <w:highlight w:val="green"/>
              </w:rPr>
              <w:t>Live register</w:t>
            </w:r>
          </w:p>
        </w:tc>
        <w:tc>
          <w:tcPr>
            <w:tcW w:w="2410" w:type="dxa"/>
            <w:shd w:val="clear" w:color="auto" w:fill="auto"/>
          </w:tcPr>
          <w:p w:rsid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Literacy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i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066342" w:rsidRPr="009F083A" w:rsidRDefault="00066342" w:rsidP="0006634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shd w:val="clear" w:color="auto" w:fill="auto"/>
          </w:tcPr>
          <w:p w:rsidR="00066342" w:rsidRDefault="00066342" w:rsidP="00066342">
            <w:pPr>
              <w:ind w:right="113"/>
              <w:jc w:val="center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ind w:right="113"/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Maths</w:t>
            </w:r>
          </w:p>
          <w:p w:rsidR="00066342" w:rsidRPr="00066342" w:rsidRDefault="00066342" w:rsidP="00066342">
            <w:pPr>
              <w:ind w:right="113"/>
              <w:rPr>
                <w:rFonts w:ascii="Arial Narrow" w:hAnsi="Arial Narrow"/>
                <w:i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</w:tcPr>
          <w:p w:rsidR="00066342" w:rsidRPr="00BC5CF6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851" w:type="dxa"/>
            <w:shd w:val="clear" w:color="auto" w:fill="FFFFFF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 xml:space="preserve">Worship </w:t>
            </w:r>
          </w:p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  <w:shd w:val="clear" w:color="auto" w:fill="FFFFFF"/>
          </w:tcPr>
          <w:p w:rsidR="00066342" w:rsidRPr="00066342" w:rsidRDefault="00066342" w:rsidP="00066342">
            <w:pPr>
              <w:rPr>
                <w:rFonts w:ascii="Arial Narrow" w:hAnsi="Arial Narrow"/>
                <w:b/>
                <w:szCs w:val="20"/>
              </w:rPr>
            </w:pPr>
            <w:r w:rsidRPr="00066342">
              <w:rPr>
                <w:rFonts w:ascii="Arial Narrow" w:hAnsi="Arial Narrow"/>
                <w:b/>
                <w:szCs w:val="20"/>
              </w:rPr>
              <w:t>Reading bug</w:t>
            </w:r>
          </w:p>
          <w:p w:rsidR="00066342" w:rsidRPr="00066342" w:rsidRDefault="00066342" w:rsidP="00066342">
            <w:pPr>
              <w:rPr>
                <w:rFonts w:ascii="Arial Narrow" w:hAnsi="Arial Narrow"/>
                <w:i/>
                <w:sz w:val="40"/>
                <w:szCs w:val="20"/>
              </w:rPr>
            </w:pPr>
          </w:p>
        </w:tc>
        <w:tc>
          <w:tcPr>
            <w:tcW w:w="4253" w:type="dxa"/>
            <w:shd w:val="clear" w:color="auto" w:fill="FFFFFF"/>
          </w:tcPr>
          <w:p w:rsidR="00066342" w:rsidRPr="00066342" w:rsidRDefault="00066342" w:rsidP="00066342">
            <w:pPr>
              <w:tabs>
                <w:tab w:val="left" w:pos="262"/>
                <w:tab w:val="center" w:pos="2920"/>
              </w:tabs>
              <w:jc w:val="center"/>
              <w:rPr>
                <w:rFonts w:ascii="Arial Narrow" w:hAnsi="Arial Narrow"/>
                <w:b/>
                <w:szCs w:val="20"/>
              </w:rPr>
            </w:pPr>
            <w:r w:rsidRPr="00066342">
              <w:rPr>
                <w:rFonts w:ascii="Arial Narrow" w:hAnsi="Arial Narrow"/>
                <w:b/>
                <w:szCs w:val="20"/>
              </w:rPr>
              <w:t>PE</w:t>
            </w:r>
          </w:p>
          <w:p w:rsidR="00066342" w:rsidRPr="00066342" w:rsidRDefault="00066342" w:rsidP="00066342">
            <w:pPr>
              <w:tabs>
                <w:tab w:val="left" w:pos="262"/>
                <w:tab w:val="center" w:pos="2920"/>
              </w:tabs>
              <w:jc w:val="center"/>
              <w:rPr>
                <w:rFonts w:ascii="Arial Narrow" w:hAnsi="Arial Narrow"/>
                <w:b/>
                <w:szCs w:val="20"/>
              </w:rPr>
            </w:pPr>
            <w:r w:rsidRPr="00066342">
              <w:rPr>
                <w:rFonts w:ascii="Arial Narrow" w:hAnsi="Arial Narrow"/>
                <w:b/>
                <w:szCs w:val="20"/>
              </w:rPr>
              <w:t xml:space="preserve">ICT </w:t>
            </w:r>
          </w:p>
          <w:p w:rsidR="00066342" w:rsidRPr="00E04C97" w:rsidRDefault="00066342" w:rsidP="00066342">
            <w:pPr>
              <w:tabs>
                <w:tab w:val="left" w:pos="262"/>
                <w:tab w:val="center" w:pos="2920"/>
              </w:tabs>
              <w:jc w:val="center"/>
              <w:rPr>
                <w:rFonts w:ascii="Arial Narrow" w:hAnsi="Arial Narrow"/>
                <w:i/>
                <w:color w:val="00B050"/>
                <w:sz w:val="22"/>
                <w:szCs w:val="20"/>
              </w:rPr>
            </w:pPr>
          </w:p>
        </w:tc>
      </w:tr>
      <w:tr w:rsidR="00066342" w:rsidTr="002E494B">
        <w:trPr>
          <w:cantSplit/>
          <w:trHeight w:val="1592"/>
        </w:trPr>
        <w:tc>
          <w:tcPr>
            <w:tcW w:w="562" w:type="dxa"/>
            <w:shd w:val="clear" w:color="auto" w:fill="auto"/>
            <w:textDirection w:val="btLr"/>
          </w:tcPr>
          <w:p w:rsid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Thursday</w:t>
            </w:r>
          </w:p>
          <w:p w:rsid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shd w:val="clear" w:color="auto" w:fill="FFFFFF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  <w:r w:rsidRPr="00066342">
              <w:rPr>
                <w:rFonts w:ascii="Arial Narrow" w:hAnsi="Arial Narrow"/>
              </w:rPr>
              <w:t>Phonics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8" w:type="dxa"/>
            <w:shd w:val="clear" w:color="auto" w:fill="FFFFFF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highlight w:val="green"/>
              </w:rPr>
            </w:pPr>
            <w:r w:rsidRPr="00066342">
              <w:rPr>
                <w:rFonts w:ascii="Arial Narrow" w:hAnsi="Arial Narrow"/>
                <w:highlight w:val="green"/>
              </w:rPr>
              <w:t>Live register</w:t>
            </w:r>
          </w:p>
        </w:tc>
        <w:tc>
          <w:tcPr>
            <w:tcW w:w="2410" w:type="dxa"/>
            <w:shd w:val="clear" w:color="auto" w:fill="FFFFFF"/>
          </w:tcPr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  <w:color w:val="FF0000"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Literacy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i/>
              </w:rPr>
            </w:pPr>
          </w:p>
        </w:tc>
        <w:tc>
          <w:tcPr>
            <w:tcW w:w="567" w:type="dxa"/>
            <w:vMerge/>
            <w:shd w:val="clear" w:color="auto" w:fill="FFFFFF"/>
          </w:tcPr>
          <w:p w:rsidR="00066342" w:rsidRPr="009F083A" w:rsidRDefault="00066342" w:rsidP="0006634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</w:tcPr>
          <w:p w:rsid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Maths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i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</w:tcPr>
          <w:p w:rsidR="00066342" w:rsidRPr="00D215FD" w:rsidRDefault="00066342" w:rsidP="00066342">
            <w:pPr>
              <w:ind w:left="113" w:right="113"/>
              <w:jc w:val="center"/>
              <w:rPr>
                <w:rFonts w:ascii="Arial Narrow" w:hAnsi="Arial Narrow"/>
                <w:b/>
                <w:sz w:val="32"/>
                <w:szCs w:val="28"/>
              </w:rPr>
            </w:pPr>
          </w:p>
        </w:tc>
        <w:tc>
          <w:tcPr>
            <w:tcW w:w="851" w:type="dxa"/>
            <w:shd w:val="clear" w:color="auto" w:fill="FFFFFF"/>
            <w:textDirection w:val="btLr"/>
          </w:tcPr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color w:val="000000"/>
              </w:rPr>
            </w:pPr>
            <w:r w:rsidRPr="00066342">
              <w:rPr>
                <w:rFonts w:ascii="Arial Narrow" w:hAnsi="Arial Narrow"/>
                <w:color w:val="000000"/>
              </w:rPr>
              <w:t xml:space="preserve">Worship </w:t>
            </w:r>
          </w:p>
          <w:p w:rsidR="00066342" w:rsidRPr="00066342" w:rsidRDefault="00066342" w:rsidP="00066342">
            <w:pPr>
              <w:ind w:left="113" w:right="113"/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1842" w:type="dxa"/>
            <w:shd w:val="clear" w:color="auto" w:fill="FFFFFF"/>
          </w:tcPr>
          <w:p w:rsidR="00066342" w:rsidRPr="002A0DEF" w:rsidRDefault="00066342" w:rsidP="00066342">
            <w:pPr>
              <w:jc w:val="center"/>
              <w:rPr>
                <w:rFonts w:ascii="Arial Narrow" w:hAnsi="Arial Narrow"/>
                <w:b/>
              </w:rPr>
            </w:pPr>
            <w:r w:rsidRPr="002A0DEF">
              <w:rPr>
                <w:rFonts w:ascii="Arial Narrow" w:hAnsi="Arial Narrow"/>
                <w:b/>
                <w:highlight w:val="green"/>
              </w:rPr>
              <w:t>1.30: live KS1 story time</w:t>
            </w:r>
          </w:p>
          <w:p w:rsidR="00066342" w:rsidRPr="00066342" w:rsidRDefault="00066342" w:rsidP="00066342">
            <w:pPr>
              <w:jc w:val="center"/>
              <w:rPr>
                <w:rFonts w:ascii="Arial Narrow" w:hAnsi="Arial Narrow"/>
                <w:color w:val="0070C0"/>
              </w:rPr>
            </w:pPr>
          </w:p>
        </w:tc>
        <w:tc>
          <w:tcPr>
            <w:tcW w:w="4253" w:type="dxa"/>
            <w:tcBorders>
              <w:tl2br w:val="nil"/>
            </w:tcBorders>
            <w:shd w:val="clear" w:color="auto" w:fill="FFFFFF"/>
          </w:tcPr>
          <w:p w:rsidR="00066342" w:rsidRDefault="00066342" w:rsidP="00066342">
            <w:pPr>
              <w:tabs>
                <w:tab w:val="left" w:pos="2327"/>
              </w:tabs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PE</w:t>
            </w:r>
          </w:p>
          <w:p w:rsidR="00066342" w:rsidRPr="00066342" w:rsidRDefault="00066342" w:rsidP="00066342">
            <w:pPr>
              <w:tabs>
                <w:tab w:val="left" w:pos="2327"/>
              </w:tabs>
              <w:jc w:val="center"/>
              <w:rPr>
                <w:rFonts w:ascii="Arial Narrow" w:hAnsi="Arial Narrow"/>
                <w:b/>
              </w:rPr>
            </w:pPr>
            <w:proofErr w:type="spellStart"/>
            <w:r w:rsidRPr="00066342">
              <w:rPr>
                <w:rFonts w:ascii="Arial Narrow" w:hAnsi="Arial Narrow"/>
                <w:b/>
              </w:rPr>
              <w:t>SPaG</w:t>
            </w:r>
            <w:proofErr w:type="spellEnd"/>
          </w:p>
          <w:p w:rsidR="00066342" w:rsidRDefault="00066342" w:rsidP="00066342">
            <w:pPr>
              <w:tabs>
                <w:tab w:val="left" w:pos="2327"/>
              </w:tabs>
              <w:jc w:val="center"/>
              <w:rPr>
                <w:rFonts w:ascii="Arial Narrow" w:hAnsi="Arial Narrow"/>
                <w:i/>
              </w:rPr>
            </w:pPr>
            <w:r w:rsidRPr="00066342">
              <w:rPr>
                <w:rFonts w:ascii="Arial Narrow" w:hAnsi="Arial Narrow"/>
                <w:i/>
              </w:rPr>
              <w:t>(Spelling, Punctuation &amp; Grammar)</w:t>
            </w:r>
          </w:p>
          <w:p w:rsidR="00066342" w:rsidRPr="00066342" w:rsidRDefault="00066342" w:rsidP="00066342">
            <w:pPr>
              <w:tabs>
                <w:tab w:val="left" w:pos="2327"/>
              </w:tabs>
              <w:jc w:val="center"/>
              <w:rPr>
                <w:rFonts w:ascii="Arial Narrow" w:hAnsi="Arial Narrow"/>
                <w:b/>
              </w:rPr>
            </w:pPr>
          </w:p>
          <w:p w:rsidR="00066342" w:rsidRPr="00780029" w:rsidRDefault="00066342" w:rsidP="00066342">
            <w:pPr>
              <w:tabs>
                <w:tab w:val="left" w:pos="2327"/>
              </w:tabs>
              <w:jc w:val="center"/>
              <w:rPr>
                <w:rFonts w:ascii="Arial Narrow" w:hAnsi="Arial Narrow"/>
                <w:i/>
                <w:highlight w:val="magenta"/>
              </w:rPr>
            </w:pPr>
          </w:p>
        </w:tc>
      </w:tr>
      <w:tr w:rsidR="00CB1398" w:rsidTr="00CB1398">
        <w:trPr>
          <w:cantSplit/>
          <w:trHeight w:val="1682"/>
        </w:trPr>
        <w:tc>
          <w:tcPr>
            <w:tcW w:w="562" w:type="dxa"/>
            <w:shd w:val="clear" w:color="auto" w:fill="auto"/>
            <w:textDirection w:val="btLr"/>
          </w:tcPr>
          <w:p w:rsidR="00CB1398" w:rsidRPr="00782237" w:rsidRDefault="00CB1398" w:rsidP="00066342">
            <w:pPr>
              <w:ind w:left="113" w:right="113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Friday</w:t>
            </w:r>
          </w:p>
        </w:tc>
        <w:tc>
          <w:tcPr>
            <w:tcW w:w="993" w:type="dxa"/>
            <w:shd w:val="clear" w:color="auto" w:fill="auto"/>
          </w:tcPr>
          <w:p w:rsidR="00CB1398" w:rsidRPr="00C57010" w:rsidRDefault="00CB1398" w:rsidP="00066342">
            <w:pPr>
              <w:jc w:val="center"/>
              <w:rPr>
                <w:rFonts w:ascii="Arial Narrow" w:hAnsi="Arial Narrow"/>
                <w:highlight w:val="magenta"/>
              </w:rPr>
            </w:pPr>
          </w:p>
          <w:p w:rsidR="00CB1398" w:rsidRPr="00C57010" w:rsidRDefault="00CB1398" w:rsidP="00066342">
            <w:pPr>
              <w:jc w:val="center"/>
              <w:rPr>
                <w:rFonts w:ascii="Arial Narrow" w:hAnsi="Arial Narrow"/>
                <w:highlight w:val="magenta"/>
              </w:rPr>
            </w:pPr>
            <w:r w:rsidRPr="00066342">
              <w:rPr>
                <w:rFonts w:ascii="Arial Narrow" w:hAnsi="Arial Narrow"/>
              </w:rPr>
              <w:t>Phonics</w:t>
            </w:r>
            <w:r w:rsidRPr="00C57010">
              <w:rPr>
                <w:rFonts w:ascii="Arial Narrow" w:hAnsi="Arial Narrow"/>
                <w:highlight w:val="magenta"/>
              </w:rPr>
              <w:t xml:space="preserve"> </w:t>
            </w:r>
          </w:p>
        </w:tc>
        <w:tc>
          <w:tcPr>
            <w:tcW w:w="708" w:type="dxa"/>
            <w:shd w:val="clear" w:color="auto" w:fill="FFFFFF"/>
            <w:textDirection w:val="btLr"/>
          </w:tcPr>
          <w:p w:rsidR="00CB1398" w:rsidRPr="00066342" w:rsidRDefault="00CB1398" w:rsidP="00066342">
            <w:pPr>
              <w:ind w:left="113" w:right="113"/>
              <w:jc w:val="center"/>
              <w:rPr>
                <w:rFonts w:ascii="Arial Narrow" w:hAnsi="Arial Narrow"/>
                <w:highlight w:val="green"/>
              </w:rPr>
            </w:pPr>
            <w:r w:rsidRPr="00066342">
              <w:rPr>
                <w:rFonts w:ascii="Arial Narrow" w:hAnsi="Arial Narrow"/>
                <w:highlight w:val="green"/>
              </w:rPr>
              <w:t>Live register</w:t>
            </w:r>
          </w:p>
        </w:tc>
        <w:tc>
          <w:tcPr>
            <w:tcW w:w="2410" w:type="dxa"/>
            <w:shd w:val="clear" w:color="auto" w:fill="FFFFFF"/>
          </w:tcPr>
          <w:p w:rsidR="00CB1398" w:rsidRDefault="00CB1398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CB1398" w:rsidRDefault="00CB1398" w:rsidP="0006634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Reflection Friday</w:t>
            </w:r>
          </w:p>
          <w:p w:rsidR="00CB1398" w:rsidRPr="00066342" w:rsidRDefault="00CB1398" w:rsidP="00CB1398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FF0000"/>
                <w:highlight w:val="green"/>
              </w:rPr>
              <w:t>L</w:t>
            </w:r>
            <w:r w:rsidRPr="00B91A59">
              <w:rPr>
                <w:rFonts w:ascii="Arial Narrow" w:hAnsi="Arial Narrow"/>
                <w:b/>
                <w:color w:val="FF0000"/>
                <w:highlight w:val="green"/>
              </w:rPr>
              <w:t xml:space="preserve">ive </w:t>
            </w:r>
            <w:r>
              <w:rPr>
                <w:rFonts w:ascii="Arial Narrow" w:hAnsi="Arial Narrow"/>
                <w:b/>
                <w:color w:val="FF0000"/>
                <w:highlight w:val="green"/>
              </w:rPr>
              <w:t>worship – Time TBC</w:t>
            </w:r>
          </w:p>
          <w:p w:rsidR="00CB1398" w:rsidRPr="009F083A" w:rsidRDefault="00CB1398" w:rsidP="000663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1398" w:rsidRPr="009F083A" w:rsidRDefault="00CB1398" w:rsidP="0006634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shd w:val="clear" w:color="auto" w:fill="FFFFFF"/>
          </w:tcPr>
          <w:p w:rsidR="00CB1398" w:rsidRDefault="00CB1398" w:rsidP="00066342">
            <w:pPr>
              <w:jc w:val="center"/>
              <w:rPr>
                <w:rFonts w:ascii="Arial Narrow" w:hAnsi="Arial Narrow"/>
                <w:color w:val="000000"/>
              </w:rPr>
            </w:pPr>
          </w:p>
          <w:p w:rsidR="00CB1398" w:rsidRDefault="00CB1398" w:rsidP="0006634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Reflection Friday</w:t>
            </w:r>
          </w:p>
          <w:p w:rsidR="00CB1398" w:rsidRPr="00066342" w:rsidRDefault="00CB1398" w:rsidP="00066342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</w:tcPr>
          <w:p w:rsidR="00CB1398" w:rsidRDefault="00CB1398" w:rsidP="00066342">
            <w:pPr>
              <w:ind w:left="113" w:right="113"/>
              <w:jc w:val="center"/>
              <w:rPr>
                <w:rFonts w:ascii="Arial Narrow" w:hAnsi="Arial Narrow"/>
                <w:b/>
                <w:sz w:val="28"/>
              </w:rPr>
            </w:pPr>
          </w:p>
        </w:tc>
        <w:tc>
          <w:tcPr>
            <w:tcW w:w="6946" w:type="dxa"/>
            <w:gridSpan w:val="3"/>
            <w:shd w:val="clear" w:color="auto" w:fill="FFFFFF"/>
          </w:tcPr>
          <w:p w:rsidR="00CB1398" w:rsidRDefault="00CB1398" w:rsidP="00066342">
            <w:pPr>
              <w:jc w:val="center"/>
              <w:rPr>
                <w:rFonts w:ascii="Arial Narrow" w:hAnsi="Arial Narrow"/>
                <w:b/>
              </w:rPr>
            </w:pPr>
            <w:r w:rsidRPr="00066342">
              <w:rPr>
                <w:rFonts w:ascii="Arial Narrow" w:hAnsi="Arial Narrow"/>
                <w:b/>
              </w:rPr>
              <w:t>PSHE</w:t>
            </w:r>
            <w:r>
              <w:rPr>
                <w:rFonts w:ascii="Arial Narrow" w:hAnsi="Arial Narrow"/>
                <w:b/>
              </w:rPr>
              <w:t>/Wellbeing</w:t>
            </w:r>
          </w:p>
          <w:p w:rsidR="00CB1398" w:rsidRDefault="00CB1398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CB1398" w:rsidRPr="00CB1398" w:rsidRDefault="00CB1398" w:rsidP="00CB1398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CB1398">
              <w:rPr>
                <w:rFonts w:ascii="Arial Narrow" w:hAnsi="Arial Narrow"/>
                <w:b/>
                <w:color w:val="FF0000"/>
                <w:highlight w:val="green"/>
              </w:rPr>
              <w:t>Live catch up session – Time TBC</w:t>
            </w:r>
          </w:p>
          <w:p w:rsidR="00CB1398" w:rsidRPr="00066342" w:rsidRDefault="00CB1398" w:rsidP="00066342">
            <w:pPr>
              <w:jc w:val="center"/>
              <w:rPr>
                <w:rFonts w:ascii="Arial Narrow" w:hAnsi="Arial Narrow"/>
                <w:b/>
              </w:rPr>
            </w:pPr>
          </w:p>
          <w:p w:rsidR="00CB1398" w:rsidRPr="002D2743" w:rsidRDefault="00CB1398" w:rsidP="00066342">
            <w:pPr>
              <w:jc w:val="center"/>
              <w:rPr>
                <w:rFonts w:ascii="Arial Narrow" w:hAnsi="Arial Narrow"/>
                <w:b/>
                <w:color w:val="FF0000"/>
              </w:rPr>
            </w:pPr>
          </w:p>
        </w:tc>
      </w:tr>
    </w:tbl>
    <w:p w:rsidR="00552A05" w:rsidRPr="00FD3A81" w:rsidRDefault="00552A05" w:rsidP="00552A05">
      <w:pPr>
        <w:autoSpaceDE w:val="0"/>
        <w:autoSpaceDN w:val="0"/>
        <w:adjustRightInd w:val="0"/>
        <w:rPr>
          <w:rFonts w:ascii="HfW cursive" w:hAnsi="HfW cursive" w:cs="HfW cursive"/>
          <w:color w:val="000000"/>
          <w:sz w:val="32"/>
          <w:szCs w:val="32"/>
          <w:u w:val="single"/>
        </w:rPr>
      </w:pPr>
      <w:r w:rsidRPr="00FD3A81">
        <w:rPr>
          <w:rFonts w:ascii="HfW cursive" w:hAnsi="HfW cursive" w:cs="HfW cursive"/>
          <w:noProof/>
          <w:color w:val="000000"/>
          <w:sz w:val="32"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4B89921" wp14:editId="58D74687">
            <wp:simplePos x="0" y="0"/>
            <wp:positionH relativeFrom="column">
              <wp:posOffset>8153400</wp:posOffset>
            </wp:positionH>
            <wp:positionV relativeFrom="page">
              <wp:posOffset>133350</wp:posOffset>
            </wp:positionV>
            <wp:extent cx="762000" cy="621665"/>
            <wp:effectExtent l="0" t="0" r="0" b="6985"/>
            <wp:wrapSquare wrapText="bothSides"/>
            <wp:docPr id="1" name="Picture 1" descr="Verwood First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rwood First CE School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FD3A81" w:rsidRPr="00FD3A81">
        <w:rPr>
          <w:rFonts w:ascii="HfW cursive" w:hAnsi="HfW cursive" w:cs="HfW cursive"/>
          <w:color w:val="000000"/>
          <w:sz w:val="32"/>
          <w:szCs w:val="32"/>
          <w:u w:val="single"/>
        </w:rPr>
        <w:t>Sycamore Base</w:t>
      </w:r>
      <w:r w:rsidRPr="00FD3A81">
        <w:rPr>
          <w:rFonts w:ascii="HfW cursive" w:hAnsi="HfW cursive" w:cs="HfW cursive"/>
          <w:color w:val="000000"/>
          <w:sz w:val="32"/>
          <w:szCs w:val="32"/>
          <w:u w:val="single"/>
        </w:rPr>
        <w:t xml:space="preserve"> timetable</w:t>
      </w:r>
    </w:p>
    <w:p w:rsidR="00552A05" w:rsidRPr="00433C42" w:rsidRDefault="00552A05" w:rsidP="00552A05">
      <w:pPr>
        <w:autoSpaceDE w:val="0"/>
        <w:autoSpaceDN w:val="0"/>
        <w:adjustRightInd w:val="0"/>
        <w:rPr>
          <w:rFonts w:ascii="Arial Narrow" w:hAnsi="Arial Narrow" w:cs="HfW cursive"/>
          <w:sz w:val="40"/>
          <w:szCs w:val="32"/>
        </w:rPr>
      </w:pPr>
      <w:r>
        <w:rPr>
          <w:rFonts w:ascii="Arial Narrow" w:hAnsi="Arial Narrow" w:cs="HfW cursive"/>
          <w:sz w:val="40"/>
          <w:szCs w:val="32"/>
        </w:rPr>
        <w:t xml:space="preserve">    </w:t>
      </w:r>
    </w:p>
    <w:p w:rsidR="00C03B98" w:rsidRDefault="00C03B98"/>
    <w:sectPr w:rsidR="00C03B98" w:rsidSect="00C57010">
      <w:headerReference w:type="default" r:id="rId9"/>
      <w:pgSz w:w="15840" w:h="12240" w:orient="landscape"/>
      <w:pgMar w:top="719" w:right="960" w:bottom="1135" w:left="1440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029" w:rsidRDefault="00780029">
      <w:r>
        <w:separator/>
      </w:r>
    </w:p>
  </w:endnote>
  <w:endnote w:type="continuationSeparator" w:id="0">
    <w:p w:rsidR="00780029" w:rsidRDefault="0078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029" w:rsidRDefault="00780029">
      <w:r>
        <w:separator/>
      </w:r>
    </w:p>
  </w:footnote>
  <w:footnote w:type="continuationSeparator" w:id="0">
    <w:p w:rsidR="00780029" w:rsidRDefault="0078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029" w:rsidRPr="00073A37" w:rsidRDefault="00780029">
    <w:pPr>
      <w:pStyle w:val="Header"/>
      <w:jc w:val="center"/>
      <w:rPr>
        <w:rFonts w:ascii="Arial Narrow" w:hAnsi="Arial Narrow"/>
        <w:b/>
        <w:sz w:val="18"/>
        <w:szCs w:val="40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B52070"/>
    <w:multiLevelType w:val="multilevel"/>
    <w:tmpl w:val="33C4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A05"/>
    <w:rsid w:val="00020FAA"/>
    <w:rsid w:val="00066342"/>
    <w:rsid w:val="00073A37"/>
    <w:rsid w:val="000A19DD"/>
    <w:rsid w:val="000C26A9"/>
    <w:rsid w:val="000C2748"/>
    <w:rsid w:val="00117B76"/>
    <w:rsid w:val="00147726"/>
    <w:rsid w:val="00267463"/>
    <w:rsid w:val="002A0DEF"/>
    <w:rsid w:val="002D2743"/>
    <w:rsid w:val="00435CB3"/>
    <w:rsid w:val="004B4DBC"/>
    <w:rsid w:val="0054431C"/>
    <w:rsid w:val="00552A05"/>
    <w:rsid w:val="00572D95"/>
    <w:rsid w:val="00607FDF"/>
    <w:rsid w:val="00612D14"/>
    <w:rsid w:val="00616036"/>
    <w:rsid w:val="00690E41"/>
    <w:rsid w:val="006B0E7A"/>
    <w:rsid w:val="00722182"/>
    <w:rsid w:val="00780029"/>
    <w:rsid w:val="007B1AE2"/>
    <w:rsid w:val="0085013D"/>
    <w:rsid w:val="00865BB6"/>
    <w:rsid w:val="008C1F9D"/>
    <w:rsid w:val="008C6ECA"/>
    <w:rsid w:val="00922F4A"/>
    <w:rsid w:val="00B549FD"/>
    <w:rsid w:val="00B91A59"/>
    <w:rsid w:val="00BA58CA"/>
    <w:rsid w:val="00BE4457"/>
    <w:rsid w:val="00C03B98"/>
    <w:rsid w:val="00C41545"/>
    <w:rsid w:val="00C57010"/>
    <w:rsid w:val="00C61AC6"/>
    <w:rsid w:val="00CB1398"/>
    <w:rsid w:val="00CC3622"/>
    <w:rsid w:val="00D035B1"/>
    <w:rsid w:val="00D90EE8"/>
    <w:rsid w:val="00DD1861"/>
    <w:rsid w:val="00E04C97"/>
    <w:rsid w:val="00ED68DB"/>
    <w:rsid w:val="00EF0243"/>
    <w:rsid w:val="00F63839"/>
    <w:rsid w:val="00FC32FF"/>
    <w:rsid w:val="00FD3A81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4F63D"/>
  <w15:chartTrackingRefBased/>
  <w15:docId w15:val="{DE0FF8C9-E5EF-4BDA-A747-8909D4FA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2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52A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52A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73A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A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570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57010"/>
    <w:rPr>
      <w:color w:val="605E5C"/>
      <w:shd w:val="clear" w:color="auto" w:fill="E1DFDD"/>
    </w:rPr>
  </w:style>
  <w:style w:type="paragraph" w:customStyle="1" w:styleId="clear">
    <w:name w:val="clear"/>
    <w:basedOn w:val="Normal"/>
    <w:rsid w:val="00020FAA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verwoodfirst.dorset.sch.uk/images/s-logo2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Palmer</dc:creator>
  <cp:keywords/>
  <dc:description/>
  <cp:lastModifiedBy>O North</cp:lastModifiedBy>
  <cp:revision>26</cp:revision>
  <dcterms:created xsi:type="dcterms:W3CDTF">2021-01-05T16:43:00Z</dcterms:created>
  <dcterms:modified xsi:type="dcterms:W3CDTF">2021-01-20T10:42:00Z</dcterms:modified>
</cp:coreProperties>
</file>