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3E14" w:rsidRDefault="00573E14"/>
    <w:tbl>
      <w:tblPr>
        <w:tblStyle w:val="TableGrid"/>
        <w:tblpPr w:leftFromText="180" w:rightFromText="180" w:vertAnchor="text" w:horzAnchor="margin" w:tblpXSpec="center" w:tblpY="-395"/>
        <w:tblW w:w="5000" w:type="pct"/>
        <w:tblLayout w:type="fixed"/>
        <w:tblLook w:val="01E0" w:firstRow="1" w:lastRow="1" w:firstColumn="1" w:lastColumn="1" w:noHBand="0" w:noVBand="0"/>
      </w:tblPr>
      <w:tblGrid>
        <w:gridCol w:w="660"/>
        <w:gridCol w:w="669"/>
        <w:gridCol w:w="529"/>
        <w:gridCol w:w="668"/>
        <w:gridCol w:w="2391"/>
        <w:gridCol w:w="529"/>
        <w:gridCol w:w="646"/>
        <w:gridCol w:w="2976"/>
        <w:gridCol w:w="852"/>
        <w:gridCol w:w="849"/>
        <w:gridCol w:w="852"/>
        <w:gridCol w:w="708"/>
        <w:gridCol w:w="2274"/>
        <w:gridCol w:w="785"/>
      </w:tblGrid>
      <w:tr w:rsidR="00200391" w:rsidRPr="007164CC" w:rsidTr="00200391">
        <w:trPr>
          <w:trHeight w:val="461"/>
        </w:trPr>
        <w:tc>
          <w:tcPr>
            <w:tcW w:w="214" w:type="pct"/>
          </w:tcPr>
          <w:p w:rsidR="00200391" w:rsidRPr="00E50CCC" w:rsidRDefault="00200391" w:rsidP="00AF002E">
            <w:pPr>
              <w:jc w:val="center"/>
              <w:rPr>
                <w:rFonts w:ascii="SassoonPrimary" w:hAnsi="SassoonPrimary"/>
                <w:color w:val="000000" w:themeColor="text1"/>
                <w:sz w:val="20"/>
                <w:szCs w:val="20"/>
              </w:rPr>
            </w:pPr>
          </w:p>
        </w:tc>
        <w:tc>
          <w:tcPr>
            <w:tcW w:w="217" w:type="pct"/>
          </w:tcPr>
          <w:p w:rsidR="00200391" w:rsidRPr="00E50CCC" w:rsidRDefault="00200391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2" w:type="pct"/>
          </w:tcPr>
          <w:p w:rsidR="00200391" w:rsidRDefault="00200391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17" w:type="pct"/>
          </w:tcPr>
          <w:p w:rsidR="00200391" w:rsidRPr="00E50CCC" w:rsidRDefault="00200391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77" w:type="pct"/>
          </w:tcPr>
          <w:p w:rsidR="00200391" w:rsidRPr="00E50CCC" w:rsidRDefault="00200391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2" w:type="pct"/>
          </w:tcPr>
          <w:p w:rsidR="00200391" w:rsidRPr="00E50CCC" w:rsidRDefault="00200391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10" w:type="pct"/>
          </w:tcPr>
          <w:p w:rsidR="00200391" w:rsidRPr="00E50CCC" w:rsidRDefault="00200391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67" w:type="pct"/>
          </w:tcPr>
          <w:p w:rsidR="00200391" w:rsidRPr="00E50CCC" w:rsidRDefault="00200391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7" w:type="pct"/>
          </w:tcPr>
          <w:p w:rsidR="00200391" w:rsidRPr="00E50CCC" w:rsidRDefault="00200391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6" w:type="pct"/>
          </w:tcPr>
          <w:p w:rsidR="00200391" w:rsidRPr="00E50CCC" w:rsidRDefault="00200391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7" w:type="pct"/>
          </w:tcPr>
          <w:p w:rsidR="00200391" w:rsidRPr="00E50CCC" w:rsidRDefault="00200391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30" w:type="pct"/>
          </w:tcPr>
          <w:p w:rsidR="00200391" w:rsidRPr="00E50CCC" w:rsidRDefault="00200391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39" w:type="pct"/>
          </w:tcPr>
          <w:p w:rsidR="00200391" w:rsidRPr="00E50CCC" w:rsidRDefault="00200391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55" w:type="pct"/>
          </w:tcPr>
          <w:p w:rsidR="00200391" w:rsidRPr="00E50CCC" w:rsidRDefault="00200391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18"/>
                <w:szCs w:val="18"/>
              </w:rPr>
            </w:pPr>
          </w:p>
        </w:tc>
      </w:tr>
      <w:tr w:rsidR="003F3F9E" w:rsidRPr="007164CC" w:rsidTr="00200391">
        <w:trPr>
          <w:cantSplit/>
          <w:trHeight w:val="1231"/>
        </w:trPr>
        <w:tc>
          <w:tcPr>
            <w:tcW w:w="214" w:type="pct"/>
          </w:tcPr>
          <w:p w:rsidR="003F3F9E" w:rsidRPr="00573E14" w:rsidRDefault="003F3F9E" w:rsidP="00AF002E">
            <w:pPr>
              <w:rPr>
                <w:rFonts w:ascii="SassoonPrimary" w:hAnsi="SassoonPrimary"/>
                <w:b/>
                <w:color w:val="000000" w:themeColor="text1"/>
                <w:sz w:val="16"/>
                <w:szCs w:val="16"/>
              </w:rPr>
            </w:pPr>
            <w:r w:rsidRPr="00573E14">
              <w:rPr>
                <w:rFonts w:ascii="SassoonPrimary" w:hAnsi="SassoonPrimary"/>
                <w:b/>
                <w:color w:val="000000" w:themeColor="text1"/>
                <w:sz w:val="16"/>
                <w:szCs w:val="16"/>
              </w:rPr>
              <w:t>Mon</w:t>
            </w:r>
          </w:p>
          <w:p w:rsidR="003F3F9E" w:rsidRPr="00E50CCC" w:rsidRDefault="003F3F9E" w:rsidP="00AF002E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</w:p>
          <w:p w:rsidR="003F3F9E" w:rsidRPr="00E50CCC" w:rsidRDefault="003F3F9E" w:rsidP="00AF002E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vMerge w:val="restart"/>
            <w:textDirection w:val="btLr"/>
          </w:tcPr>
          <w:p w:rsidR="003F3F9E" w:rsidRPr="001B258C" w:rsidRDefault="003F3F9E" w:rsidP="00AF002E">
            <w:pPr>
              <w:ind w:left="113" w:right="113"/>
              <w:jc w:val="center"/>
              <w:rPr>
                <w:rFonts w:ascii="SassoonPrimary" w:hAnsi="SassoonPrimary"/>
                <w:b/>
                <w:color w:val="000000" w:themeColor="text1"/>
                <w:sz w:val="28"/>
              </w:rPr>
            </w:pPr>
            <w:r w:rsidRPr="001B258C">
              <w:rPr>
                <w:rFonts w:ascii="SassoonPrimary" w:hAnsi="SassoonPrimary"/>
                <w:b/>
                <w:color w:val="000000" w:themeColor="text1"/>
                <w:sz w:val="28"/>
              </w:rPr>
              <w:t xml:space="preserve">Funky Fingers Activity </w:t>
            </w:r>
          </w:p>
        </w:tc>
        <w:tc>
          <w:tcPr>
            <w:tcW w:w="172" w:type="pct"/>
            <w:vMerge w:val="restart"/>
            <w:textDirection w:val="btLr"/>
          </w:tcPr>
          <w:p w:rsidR="003F3F9E" w:rsidRPr="001B258C" w:rsidRDefault="003F3F9E" w:rsidP="00AF002E">
            <w:pPr>
              <w:ind w:left="113" w:right="113"/>
              <w:jc w:val="center"/>
              <w:rPr>
                <w:rFonts w:ascii="SassoonPrimary" w:hAnsi="SassoonPrimary"/>
                <w:b/>
                <w:color w:val="000000" w:themeColor="text1"/>
                <w:sz w:val="28"/>
              </w:rPr>
            </w:pPr>
            <w:r w:rsidRPr="001B258C">
              <w:rPr>
                <w:rFonts w:ascii="SassoonPrimary" w:hAnsi="SassoonPrimary"/>
                <w:b/>
                <w:color w:val="000000" w:themeColor="text1"/>
                <w:sz w:val="28"/>
              </w:rPr>
              <w:t>Songs and Registration</w:t>
            </w:r>
          </w:p>
          <w:p w:rsidR="003F3F9E" w:rsidRPr="001B258C" w:rsidRDefault="003F3F9E" w:rsidP="00AF002E">
            <w:pPr>
              <w:ind w:left="113" w:right="113"/>
              <w:jc w:val="center"/>
              <w:rPr>
                <w:rFonts w:ascii="SassoonPrimary" w:hAnsi="SassoonPrimary"/>
                <w:color w:val="000000" w:themeColor="text1"/>
                <w:sz w:val="28"/>
              </w:rPr>
            </w:pPr>
          </w:p>
        </w:tc>
        <w:tc>
          <w:tcPr>
            <w:tcW w:w="217" w:type="pct"/>
            <w:vMerge w:val="restart"/>
            <w:textDirection w:val="btLr"/>
          </w:tcPr>
          <w:p w:rsidR="003F3F9E" w:rsidRPr="00E50CCC" w:rsidRDefault="003F3F9E" w:rsidP="00AF002E">
            <w:pPr>
              <w:ind w:left="113" w:right="113"/>
              <w:jc w:val="center"/>
              <w:rPr>
                <w:rFonts w:ascii="SassoonPrimary" w:hAnsi="SassoonPrimary"/>
                <w:b/>
                <w:color w:val="000000" w:themeColor="text1"/>
                <w:sz w:val="28"/>
                <w:szCs w:val="30"/>
                <w:highlight w:val="green"/>
              </w:rPr>
            </w:pPr>
            <w:r w:rsidRPr="00E50CCC">
              <w:rPr>
                <w:rFonts w:ascii="SassoonPrimary" w:hAnsi="SassoonPrimary"/>
                <w:b/>
                <w:color w:val="000000" w:themeColor="text1"/>
                <w:sz w:val="28"/>
                <w:szCs w:val="30"/>
              </w:rPr>
              <w:t>R</w:t>
            </w:r>
            <w:r>
              <w:rPr>
                <w:rFonts w:ascii="SassoonPrimary" w:hAnsi="SassoonPrimary"/>
                <w:b/>
                <w:color w:val="000000" w:themeColor="text1"/>
                <w:sz w:val="28"/>
                <w:szCs w:val="30"/>
              </w:rPr>
              <w:t xml:space="preserve">ead </w:t>
            </w:r>
            <w:r w:rsidRPr="00E50CCC">
              <w:rPr>
                <w:rFonts w:ascii="SassoonPrimary" w:hAnsi="SassoonPrimary"/>
                <w:b/>
                <w:color w:val="000000" w:themeColor="text1"/>
                <w:sz w:val="28"/>
                <w:szCs w:val="30"/>
              </w:rPr>
              <w:t>W</w:t>
            </w:r>
            <w:r>
              <w:rPr>
                <w:rFonts w:ascii="SassoonPrimary" w:hAnsi="SassoonPrimary"/>
                <w:b/>
                <w:color w:val="000000" w:themeColor="text1"/>
                <w:sz w:val="28"/>
                <w:szCs w:val="30"/>
              </w:rPr>
              <w:t xml:space="preserve">rite </w:t>
            </w:r>
            <w:r w:rsidRPr="00E50CCC">
              <w:rPr>
                <w:rFonts w:ascii="SassoonPrimary" w:hAnsi="SassoonPrimary"/>
                <w:b/>
                <w:color w:val="000000" w:themeColor="text1"/>
                <w:sz w:val="28"/>
                <w:szCs w:val="30"/>
              </w:rPr>
              <w:t>I</w:t>
            </w:r>
            <w:r>
              <w:rPr>
                <w:rFonts w:ascii="SassoonPrimary" w:hAnsi="SassoonPrimary"/>
                <w:b/>
                <w:color w:val="000000" w:themeColor="text1"/>
                <w:sz w:val="28"/>
                <w:szCs w:val="30"/>
              </w:rPr>
              <w:t>nc</w:t>
            </w:r>
          </w:p>
        </w:tc>
        <w:tc>
          <w:tcPr>
            <w:tcW w:w="777" w:type="pct"/>
          </w:tcPr>
          <w:p w:rsidR="003F3F9E" w:rsidRPr="003B07A0" w:rsidRDefault="003F3F9E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  <w:t xml:space="preserve">Oak Academy Literacy Input and Activity </w:t>
            </w:r>
          </w:p>
        </w:tc>
        <w:tc>
          <w:tcPr>
            <w:tcW w:w="172" w:type="pct"/>
            <w:vMerge w:val="restart"/>
            <w:textDirection w:val="btLr"/>
          </w:tcPr>
          <w:p w:rsidR="003F3F9E" w:rsidRPr="001B258C" w:rsidRDefault="003F3F9E" w:rsidP="00AF002E">
            <w:pPr>
              <w:ind w:left="113" w:right="113"/>
              <w:jc w:val="center"/>
              <w:rPr>
                <w:rFonts w:ascii="SassoonPrimary" w:hAnsi="SassoonPrimary"/>
                <w:b/>
                <w:color w:val="000000" w:themeColor="text1"/>
                <w:sz w:val="28"/>
              </w:rPr>
            </w:pPr>
            <w:r w:rsidRPr="001B258C">
              <w:rPr>
                <w:rFonts w:ascii="SassoonPrimary" w:hAnsi="SassoonPrimary"/>
                <w:b/>
                <w:color w:val="000000" w:themeColor="text1"/>
                <w:sz w:val="28"/>
              </w:rPr>
              <w:t xml:space="preserve">Circle Time </w:t>
            </w:r>
            <w:r>
              <w:rPr>
                <w:rFonts w:ascii="SassoonPrimary" w:hAnsi="SassoonPrimary"/>
                <w:b/>
                <w:color w:val="000000" w:themeColor="text1"/>
                <w:sz w:val="28"/>
              </w:rPr>
              <w:t>Discussion</w:t>
            </w:r>
            <w:r w:rsidRPr="001B258C">
              <w:rPr>
                <w:rFonts w:ascii="SassoonPrimary" w:hAnsi="SassoonPrimary"/>
                <w:b/>
                <w:color w:val="000000" w:themeColor="text1"/>
                <w:sz w:val="28"/>
              </w:rPr>
              <w:t xml:space="preserve"> </w:t>
            </w:r>
          </w:p>
          <w:p w:rsidR="003F3F9E" w:rsidRPr="00573E14" w:rsidRDefault="003F3F9E" w:rsidP="00AF002E">
            <w:pPr>
              <w:ind w:left="113" w:right="113"/>
              <w:jc w:val="center"/>
              <w:rPr>
                <w:rFonts w:ascii="SassoonPrimary" w:hAnsi="SassoonPrimary"/>
                <w:color w:val="000000" w:themeColor="text1"/>
              </w:rPr>
            </w:pPr>
          </w:p>
        </w:tc>
        <w:tc>
          <w:tcPr>
            <w:tcW w:w="210" w:type="pct"/>
            <w:vMerge w:val="restart"/>
            <w:textDirection w:val="btLr"/>
          </w:tcPr>
          <w:p w:rsidR="003F3F9E" w:rsidRDefault="003F3F9E" w:rsidP="00200391">
            <w:pPr>
              <w:ind w:left="113" w:right="113"/>
              <w:jc w:val="center"/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  <w:t>Brain Break</w:t>
            </w:r>
          </w:p>
        </w:tc>
        <w:tc>
          <w:tcPr>
            <w:tcW w:w="967" w:type="pct"/>
          </w:tcPr>
          <w:p w:rsidR="003F3F9E" w:rsidRPr="003B07A0" w:rsidRDefault="003F3F9E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  <w:t xml:space="preserve">White Rose </w:t>
            </w:r>
            <w:r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  <w:br/>
              <w:t>Number Fun Input and Activity</w:t>
            </w:r>
          </w:p>
        </w:tc>
        <w:tc>
          <w:tcPr>
            <w:tcW w:w="277" w:type="pct"/>
            <w:vMerge w:val="restart"/>
            <w:shd w:val="clear" w:color="auto" w:fill="auto"/>
            <w:textDirection w:val="btLr"/>
          </w:tcPr>
          <w:p w:rsidR="003F3F9E" w:rsidRPr="001B258C" w:rsidRDefault="003F3F9E" w:rsidP="00AF002E">
            <w:pPr>
              <w:ind w:left="113" w:right="113"/>
              <w:jc w:val="center"/>
              <w:rPr>
                <w:rFonts w:ascii="SassoonPrimary" w:hAnsi="SassoonPrimary"/>
                <w:b/>
                <w:color w:val="000000" w:themeColor="text1"/>
                <w:sz w:val="28"/>
              </w:rPr>
            </w:pPr>
            <w:r w:rsidRPr="001B258C">
              <w:rPr>
                <w:rFonts w:ascii="SassoonPrimary" w:hAnsi="SassoonPrimary"/>
                <w:b/>
                <w:color w:val="000000" w:themeColor="text1"/>
                <w:sz w:val="28"/>
              </w:rPr>
              <w:t xml:space="preserve">Story Time </w:t>
            </w:r>
          </w:p>
          <w:p w:rsidR="003F3F9E" w:rsidRPr="001B258C" w:rsidRDefault="003F3F9E" w:rsidP="00AF002E">
            <w:pPr>
              <w:ind w:left="113" w:right="113"/>
              <w:jc w:val="center"/>
              <w:rPr>
                <w:rFonts w:ascii="SassoonPrimary" w:hAnsi="SassoonPrimary"/>
                <w:color w:val="000000" w:themeColor="text1"/>
                <w:sz w:val="28"/>
              </w:rPr>
            </w:pPr>
          </w:p>
        </w:tc>
        <w:tc>
          <w:tcPr>
            <w:tcW w:w="276" w:type="pct"/>
            <w:vMerge w:val="restart"/>
            <w:textDirection w:val="btLr"/>
          </w:tcPr>
          <w:p w:rsidR="003F3F9E" w:rsidRPr="001B258C" w:rsidRDefault="003F3F9E" w:rsidP="00AF002E">
            <w:pPr>
              <w:ind w:left="113" w:right="113"/>
              <w:jc w:val="center"/>
              <w:rPr>
                <w:rFonts w:ascii="SassoonPrimary" w:hAnsi="SassoonPrimary"/>
                <w:b/>
                <w:color w:val="000000" w:themeColor="text1"/>
                <w:sz w:val="28"/>
              </w:rPr>
            </w:pPr>
            <w:r w:rsidRPr="001B258C">
              <w:rPr>
                <w:rFonts w:ascii="SassoonPrimary" w:hAnsi="SassoonPrimary"/>
                <w:b/>
                <w:color w:val="000000" w:themeColor="text1"/>
                <w:sz w:val="28"/>
              </w:rPr>
              <w:t xml:space="preserve">Lunch time </w:t>
            </w:r>
          </w:p>
        </w:tc>
        <w:tc>
          <w:tcPr>
            <w:tcW w:w="277" w:type="pct"/>
            <w:vMerge w:val="restart"/>
            <w:textDirection w:val="btLr"/>
          </w:tcPr>
          <w:p w:rsidR="003F3F9E" w:rsidRPr="003F3F9E" w:rsidRDefault="003F3F9E" w:rsidP="00AF002E">
            <w:pPr>
              <w:ind w:left="113" w:right="113"/>
              <w:jc w:val="center"/>
              <w:rPr>
                <w:rFonts w:ascii="SassoonPrimary" w:hAnsi="SassoonPrimary"/>
                <w:b/>
                <w:color w:val="000000" w:themeColor="text1"/>
                <w:highlight w:val="yellow"/>
              </w:rPr>
            </w:pPr>
            <w:r w:rsidRPr="003F3F9E">
              <w:rPr>
                <w:rFonts w:ascii="SassoonPrimary" w:hAnsi="SassoonPrimary"/>
                <w:b/>
                <w:color w:val="000000" w:themeColor="text1"/>
              </w:rPr>
              <w:t>Worship</w:t>
            </w:r>
            <w:bookmarkStart w:id="0" w:name="_GoBack"/>
            <w:bookmarkEnd w:id="0"/>
          </w:p>
        </w:tc>
        <w:tc>
          <w:tcPr>
            <w:tcW w:w="230" w:type="pct"/>
            <w:vMerge w:val="restart"/>
            <w:textDirection w:val="btLr"/>
          </w:tcPr>
          <w:p w:rsidR="003F3F9E" w:rsidRPr="001B258C" w:rsidRDefault="003F3F9E" w:rsidP="001B258C">
            <w:pPr>
              <w:ind w:left="113" w:right="113"/>
              <w:jc w:val="center"/>
              <w:rPr>
                <w:rFonts w:ascii="SassoonPrimary" w:hAnsi="SassoonPrimary"/>
                <w:b/>
                <w:color w:val="000000" w:themeColor="text1"/>
                <w:sz w:val="28"/>
              </w:rPr>
            </w:pPr>
            <w:r w:rsidRPr="001B258C">
              <w:rPr>
                <w:rFonts w:ascii="SassoonPrimary" w:hAnsi="SassoonPrimary"/>
                <w:b/>
                <w:color w:val="000000" w:themeColor="text1"/>
                <w:sz w:val="28"/>
              </w:rPr>
              <w:t>Brain Break Activity</w:t>
            </w:r>
          </w:p>
          <w:p w:rsidR="003F3F9E" w:rsidRPr="001B258C" w:rsidRDefault="003F3F9E" w:rsidP="00AF002E">
            <w:pPr>
              <w:ind w:left="113" w:right="113"/>
              <w:jc w:val="center"/>
              <w:rPr>
                <w:rFonts w:ascii="SassoonPrimary" w:hAnsi="SassoonPrimary"/>
                <w:color w:val="000000" w:themeColor="text1"/>
                <w:sz w:val="28"/>
              </w:rPr>
            </w:pPr>
          </w:p>
          <w:p w:rsidR="003F3F9E" w:rsidRPr="001B258C" w:rsidRDefault="003F3F9E" w:rsidP="00AF002E">
            <w:pPr>
              <w:rPr>
                <w:rFonts w:ascii="SassoonPrimary" w:hAnsi="SassoonPrimary"/>
                <w:color w:val="000000" w:themeColor="text1"/>
                <w:sz w:val="28"/>
              </w:rPr>
            </w:pPr>
          </w:p>
        </w:tc>
        <w:tc>
          <w:tcPr>
            <w:tcW w:w="739" w:type="pct"/>
          </w:tcPr>
          <w:p w:rsidR="003F3F9E" w:rsidRPr="001B258C" w:rsidRDefault="003F3F9E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28"/>
              </w:rPr>
            </w:pPr>
            <w:r w:rsidRPr="001B258C">
              <w:rPr>
                <w:rFonts w:ascii="SassoonPrimary" w:hAnsi="SassoonPrimary"/>
                <w:b/>
                <w:color w:val="000000" w:themeColor="text1"/>
                <w:sz w:val="28"/>
              </w:rPr>
              <w:t>Topic</w:t>
            </w:r>
          </w:p>
        </w:tc>
        <w:tc>
          <w:tcPr>
            <w:tcW w:w="255" w:type="pct"/>
            <w:vMerge w:val="restart"/>
            <w:textDirection w:val="btLr"/>
          </w:tcPr>
          <w:p w:rsidR="003F3F9E" w:rsidRPr="001B258C" w:rsidRDefault="003F3F9E" w:rsidP="00AF002E">
            <w:pPr>
              <w:ind w:right="113"/>
              <w:jc w:val="center"/>
              <w:rPr>
                <w:rFonts w:ascii="SassoonPrimary" w:hAnsi="SassoonPrimary"/>
                <w:b/>
                <w:color w:val="000000" w:themeColor="text1"/>
                <w:sz w:val="28"/>
              </w:rPr>
            </w:pPr>
            <w:r w:rsidRPr="001B258C">
              <w:rPr>
                <w:rFonts w:ascii="SassoonPrimary" w:hAnsi="SassoonPrimary"/>
                <w:b/>
                <w:color w:val="000000" w:themeColor="text1"/>
                <w:sz w:val="28"/>
              </w:rPr>
              <w:t>Storycise</w:t>
            </w:r>
            <w:r>
              <w:rPr>
                <w:rFonts w:ascii="SassoonPrimary" w:hAnsi="SassoonPrimary"/>
                <w:b/>
                <w:color w:val="000000" w:themeColor="text1"/>
                <w:sz w:val="28"/>
              </w:rPr>
              <w:t xml:space="preserve"> </w:t>
            </w:r>
          </w:p>
          <w:p w:rsidR="003F3F9E" w:rsidRPr="001B258C" w:rsidRDefault="003F3F9E" w:rsidP="00AF002E">
            <w:pPr>
              <w:ind w:right="113"/>
              <w:jc w:val="center"/>
              <w:rPr>
                <w:rFonts w:ascii="SassoonPrimary" w:hAnsi="SassoonPrimary"/>
                <w:b/>
                <w:color w:val="000000" w:themeColor="text1"/>
                <w:sz w:val="28"/>
              </w:rPr>
            </w:pPr>
            <w:r w:rsidRPr="001B258C">
              <w:rPr>
                <w:rFonts w:ascii="SassoonPrimary" w:hAnsi="SassoonPrimary"/>
                <w:b/>
                <w:color w:val="000000" w:themeColor="text1"/>
                <w:sz w:val="28"/>
              </w:rPr>
              <w:t xml:space="preserve"> </w:t>
            </w:r>
          </w:p>
        </w:tc>
      </w:tr>
      <w:tr w:rsidR="003F3F9E" w:rsidRPr="007164CC" w:rsidTr="00200391">
        <w:trPr>
          <w:cantSplit/>
          <w:trHeight w:val="1134"/>
        </w:trPr>
        <w:tc>
          <w:tcPr>
            <w:tcW w:w="214" w:type="pct"/>
          </w:tcPr>
          <w:p w:rsidR="003F3F9E" w:rsidRDefault="003F3F9E" w:rsidP="00AF002E">
            <w:pPr>
              <w:rPr>
                <w:rFonts w:ascii="SassoonPrimary" w:hAnsi="SassoonPrimary"/>
                <w:b/>
                <w:color w:val="000000" w:themeColor="text1"/>
                <w:sz w:val="16"/>
                <w:szCs w:val="16"/>
              </w:rPr>
            </w:pPr>
            <w:r w:rsidRPr="00573E14">
              <w:rPr>
                <w:rFonts w:ascii="SassoonPrimary" w:hAnsi="SassoonPrimary"/>
                <w:b/>
                <w:color w:val="000000" w:themeColor="text1"/>
                <w:sz w:val="16"/>
                <w:szCs w:val="16"/>
              </w:rPr>
              <w:t>Tues</w:t>
            </w:r>
          </w:p>
          <w:p w:rsidR="003F3F9E" w:rsidRDefault="003F3F9E" w:rsidP="00AF002E">
            <w:pPr>
              <w:rPr>
                <w:rFonts w:ascii="SassoonPrimary" w:hAnsi="SassoonPrimary"/>
                <w:b/>
                <w:color w:val="000000" w:themeColor="text1"/>
                <w:sz w:val="16"/>
                <w:szCs w:val="16"/>
              </w:rPr>
            </w:pPr>
          </w:p>
          <w:p w:rsidR="003F3F9E" w:rsidRDefault="003F3F9E" w:rsidP="00AF002E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</w:p>
          <w:p w:rsidR="003F3F9E" w:rsidRPr="00E50CCC" w:rsidRDefault="003F3F9E" w:rsidP="00AF002E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vMerge/>
          </w:tcPr>
          <w:p w:rsidR="003F3F9E" w:rsidRPr="007164CC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72" w:type="pct"/>
            <w:vMerge/>
          </w:tcPr>
          <w:p w:rsidR="003F3F9E" w:rsidRDefault="003F3F9E" w:rsidP="00AF002E">
            <w:pPr>
              <w:jc w:val="center"/>
              <w:rPr>
                <w:rFonts w:ascii="Arial Narrow" w:hAnsi="Arial Narrow"/>
                <w:b/>
                <w:color w:val="000000" w:themeColor="text1"/>
                <w:sz w:val="28"/>
                <w:szCs w:val="30"/>
                <w:highlight w:val="green"/>
              </w:rPr>
            </w:pPr>
          </w:p>
        </w:tc>
        <w:tc>
          <w:tcPr>
            <w:tcW w:w="217" w:type="pct"/>
            <w:vMerge/>
          </w:tcPr>
          <w:p w:rsidR="003F3F9E" w:rsidRDefault="003F3F9E" w:rsidP="00AF002E">
            <w:pPr>
              <w:jc w:val="center"/>
              <w:rPr>
                <w:rFonts w:ascii="Arial Narrow" w:hAnsi="Arial Narrow"/>
                <w:b/>
                <w:color w:val="000000" w:themeColor="text1"/>
                <w:sz w:val="28"/>
                <w:szCs w:val="30"/>
                <w:highlight w:val="green"/>
              </w:rPr>
            </w:pPr>
          </w:p>
        </w:tc>
        <w:tc>
          <w:tcPr>
            <w:tcW w:w="777" w:type="pct"/>
          </w:tcPr>
          <w:p w:rsidR="003F3F9E" w:rsidRPr="00573E14" w:rsidRDefault="003F3F9E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Cs w:val="30"/>
              </w:rPr>
            </w:pPr>
            <w:r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  <w:t>Oak Academy Literacy Input and Activity</w:t>
            </w:r>
          </w:p>
        </w:tc>
        <w:tc>
          <w:tcPr>
            <w:tcW w:w="172" w:type="pct"/>
            <w:vMerge/>
          </w:tcPr>
          <w:p w:rsidR="003F3F9E" w:rsidRPr="00573E14" w:rsidRDefault="003F3F9E" w:rsidP="00AF002E">
            <w:pPr>
              <w:jc w:val="center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210" w:type="pct"/>
            <w:vMerge/>
          </w:tcPr>
          <w:p w:rsidR="003F3F9E" w:rsidRDefault="003F3F9E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67" w:type="pct"/>
          </w:tcPr>
          <w:p w:rsidR="003F3F9E" w:rsidRPr="00BF7DDB" w:rsidRDefault="003F3F9E" w:rsidP="00AF002E">
            <w:pPr>
              <w:jc w:val="center"/>
              <w:rPr>
                <w:rFonts w:ascii="SassoonPrimary" w:hAnsi="SassoonPrimary"/>
                <w:color w:val="000000" w:themeColor="text1"/>
                <w:szCs w:val="30"/>
              </w:rPr>
            </w:pPr>
            <w:r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  <w:t xml:space="preserve">White Rose </w:t>
            </w:r>
            <w:r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  <w:br/>
              <w:t>Number Fun Input and Activity</w:t>
            </w:r>
          </w:p>
        </w:tc>
        <w:tc>
          <w:tcPr>
            <w:tcW w:w="277" w:type="pct"/>
            <w:vMerge/>
            <w:shd w:val="clear" w:color="auto" w:fill="auto"/>
          </w:tcPr>
          <w:p w:rsidR="003F3F9E" w:rsidRPr="00573E14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276" w:type="pct"/>
            <w:vMerge/>
          </w:tcPr>
          <w:p w:rsidR="003F3F9E" w:rsidRPr="00573E14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277" w:type="pct"/>
            <w:vMerge/>
            <w:textDirection w:val="btLr"/>
          </w:tcPr>
          <w:p w:rsidR="003F3F9E" w:rsidRPr="003A147B" w:rsidRDefault="003F3F9E" w:rsidP="00AF002E">
            <w:pPr>
              <w:ind w:left="113" w:right="113"/>
              <w:jc w:val="center"/>
              <w:rPr>
                <w:rFonts w:ascii="SassoonPrimary" w:hAnsi="SassoonPrimary"/>
                <w:b/>
                <w:color w:val="000000" w:themeColor="text1"/>
                <w:sz w:val="20"/>
                <w:highlight w:val="yellow"/>
              </w:rPr>
            </w:pPr>
          </w:p>
        </w:tc>
        <w:tc>
          <w:tcPr>
            <w:tcW w:w="230" w:type="pct"/>
            <w:vMerge/>
            <w:textDirection w:val="btLr"/>
          </w:tcPr>
          <w:p w:rsidR="003F3F9E" w:rsidRPr="00573E14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739" w:type="pct"/>
          </w:tcPr>
          <w:p w:rsidR="003F3F9E" w:rsidRPr="001B258C" w:rsidRDefault="003F3F9E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28"/>
              </w:rPr>
            </w:pPr>
            <w:r>
              <w:rPr>
                <w:rFonts w:ascii="SassoonPrimary" w:hAnsi="SassoonPrimary"/>
                <w:b/>
                <w:color w:val="000000" w:themeColor="text1"/>
                <w:sz w:val="28"/>
              </w:rPr>
              <w:t xml:space="preserve">EYFS Specific Area Activity </w:t>
            </w:r>
          </w:p>
        </w:tc>
        <w:tc>
          <w:tcPr>
            <w:tcW w:w="255" w:type="pct"/>
            <w:vMerge/>
          </w:tcPr>
          <w:p w:rsidR="003F3F9E" w:rsidRPr="007164CC" w:rsidRDefault="003F3F9E" w:rsidP="00AF002E">
            <w:pPr>
              <w:jc w:val="center"/>
              <w:rPr>
                <w:rFonts w:ascii="Arial Narrow" w:hAnsi="Arial Narrow"/>
                <w:color w:val="000000" w:themeColor="text1"/>
              </w:rPr>
            </w:pPr>
          </w:p>
        </w:tc>
      </w:tr>
      <w:tr w:rsidR="003F3F9E" w:rsidRPr="007164CC" w:rsidTr="00200391">
        <w:trPr>
          <w:cantSplit/>
          <w:trHeight w:val="1437"/>
        </w:trPr>
        <w:tc>
          <w:tcPr>
            <w:tcW w:w="214" w:type="pct"/>
          </w:tcPr>
          <w:p w:rsidR="003F3F9E" w:rsidRPr="00573E14" w:rsidRDefault="003F3F9E" w:rsidP="00AF002E">
            <w:pPr>
              <w:rPr>
                <w:rFonts w:ascii="SassoonPrimary" w:hAnsi="SassoonPrimary"/>
                <w:b/>
                <w:color w:val="000000" w:themeColor="text1"/>
                <w:sz w:val="16"/>
                <w:szCs w:val="16"/>
              </w:rPr>
            </w:pPr>
            <w:r w:rsidRPr="00573E14">
              <w:rPr>
                <w:rFonts w:ascii="SassoonPrimary" w:hAnsi="SassoonPrimary"/>
                <w:b/>
                <w:color w:val="000000" w:themeColor="text1"/>
                <w:sz w:val="16"/>
                <w:szCs w:val="16"/>
              </w:rPr>
              <w:t>Wed</w:t>
            </w:r>
          </w:p>
          <w:p w:rsidR="003F3F9E" w:rsidRDefault="003F3F9E" w:rsidP="00AF002E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</w:p>
          <w:p w:rsidR="003F3F9E" w:rsidRPr="00E50CCC" w:rsidRDefault="003F3F9E" w:rsidP="002962F9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vMerge/>
          </w:tcPr>
          <w:p w:rsidR="003F3F9E" w:rsidRPr="007164CC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72" w:type="pct"/>
            <w:vMerge/>
          </w:tcPr>
          <w:p w:rsidR="003F3F9E" w:rsidRDefault="003F3F9E" w:rsidP="00AF002E">
            <w:pPr>
              <w:jc w:val="center"/>
              <w:rPr>
                <w:rFonts w:ascii="Arial Narrow" w:hAnsi="Arial Narrow"/>
                <w:b/>
                <w:color w:val="000000" w:themeColor="text1"/>
                <w:sz w:val="28"/>
                <w:szCs w:val="30"/>
              </w:rPr>
            </w:pPr>
          </w:p>
        </w:tc>
        <w:tc>
          <w:tcPr>
            <w:tcW w:w="217" w:type="pct"/>
            <w:vMerge/>
          </w:tcPr>
          <w:p w:rsidR="003F3F9E" w:rsidRDefault="003F3F9E" w:rsidP="00AF002E">
            <w:pPr>
              <w:jc w:val="center"/>
              <w:rPr>
                <w:rFonts w:ascii="Arial Narrow" w:hAnsi="Arial Narrow"/>
                <w:b/>
                <w:color w:val="000000" w:themeColor="text1"/>
                <w:sz w:val="28"/>
                <w:szCs w:val="30"/>
              </w:rPr>
            </w:pPr>
          </w:p>
        </w:tc>
        <w:tc>
          <w:tcPr>
            <w:tcW w:w="777" w:type="pct"/>
          </w:tcPr>
          <w:p w:rsidR="003F3F9E" w:rsidRPr="00573E14" w:rsidRDefault="003F3F9E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Cs w:val="30"/>
              </w:rPr>
            </w:pPr>
            <w:r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  <w:t>Oak Academy Literacy Input and Activity</w:t>
            </w:r>
          </w:p>
        </w:tc>
        <w:tc>
          <w:tcPr>
            <w:tcW w:w="172" w:type="pct"/>
            <w:vMerge/>
          </w:tcPr>
          <w:p w:rsidR="003F3F9E" w:rsidRPr="00573E14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210" w:type="pct"/>
            <w:vMerge/>
          </w:tcPr>
          <w:p w:rsidR="003F3F9E" w:rsidRDefault="003F3F9E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67" w:type="pct"/>
          </w:tcPr>
          <w:p w:rsidR="003F3F9E" w:rsidRPr="00696AAD" w:rsidRDefault="003F3F9E" w:rsidP="00AF002E">
            <w:pPr>
              <w:jc w:val="center"/>
              <w:rPr>
                <w:rFonts w:ascii="Arial Narrow" w:hAnsi="Arial Narrow"/>
                <w:b/>
                <w:color w:val="000000" w:themeColor="text1"/>
              </w:rPr>
            </w:pPr>
            <w:r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  <w:t xml:space="preserve">White Rose </w:t>
            </w:r>
            <w:r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  <w:br/>
              <w:t>Number Fun Input and Activity</w:t>
            </w:r>
          </w:p>
        </w:tc>
        <w:tc>
          <w:tcPr>
            <w:tcW w:w="277" w:type="pct"/>
            <w:vMerge/>
            <w:shd w:val="clear" w:color="auto" w:fill="auto"/>
          </w:tcPr>
          <w:p w:rsidR="003F3F9E" w:rsidRPr="00573E14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276" w:type="pct"/>
            <w:vMerge/>
          </w:tcPr>
          <w:p w:rsidR="003F3F9E" w:rsidRPr="00573E14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277" w:type="pct"/>
            <w:vMerge/>
            <w:textDirection w:val="btLr"/>
          </w:tcPr>
          <w:p w:rsidR="003F3F9E" w:rsidRPr="003A147B" w:rsidRDefault="003F3F9E" w:rsidP="00AF002E">
            <w:pPr>
              <w:ind w:left="113" w:right="113"/>
              <w:jc w:val="center"/>
              <w:rPr>
                <w:rFonts w:ascii="SassoonPrimary" w:hAnsi="SassoonPrimary"/>
                <w:b/>
                <w:color w:val="000000" w:themeColor="text1"/>
              </w:rPr>
            </w:pPr>
          </w:p>
        </w:tc>
        <w:tc>
          <w:tcPr>
            <w:tcW w:w="230" w:type="pct"/>
            <w:vMerge/>
          </w:tcPr>
          <w:p w:rsidR="003F3F9E" w:rsidRPr="00573E14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739" w:type="pct"/>
          </w:tcPr>
          <w:p w:rsidR="003F3F9E" w:rsidRPr="001B258C" w:rsidRDefault="003F3F9E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28"/>
              </w:rPr>
            </w:pPr>
            <w:r>
              <w:rPr>
                <w:rFonts w:ascii="SassoonPrimary" w:hAnsi="SassoonPrimary"/>
                <w:b/>
                <w:color w:val="000000" w:themeColor="text1"/>
                <w:sz w:val="28"/>
              </w:rPr>
              <w:t>Topic</w:t>
            </w:r>
          </w:p>
        </w:tc>
        <w:tc>
          <w:tcPr>
            <w:tcW w:w="255" w:type="pct"/>
            <w:vMerge/>
          </w:tcPr>
          <w:p w:rsidR="003F3F9E" w:rsidRPr="007164CC" w:rsidRDefault="003F3F9E" w:rsidP="00AF002E">
            <w:pPr>
              <w:jc w:val="center"/>
              <w:rPr>
                <w:rFonts w:ascii="Arial Narrow" w:hAnsi="Arial Narrow"/>
                <w:color w:val="000000" w:themeColor="text1"/>
              </w:rPr>
            </w:pPr>
          </w:p>
        </w:tc>
      </w:tr>
      <w:tr w:rsidR="003F3F9E" w:rsidRPr="007164CC" w:rsidTr="00200391">
        <w:trPr>
          <w:cantSplit/>
          <w:trHeight w:val="1136"/>
        </w:trPr>
        <w:tc>
          <w:tcPr>
            <w:tcW w:w="214" w:type="pct"/>
          </w:tcPr>
          <w:p w:rsidR="003F3F9E" w:rsidRPr="00573E14" w:rsidRDefault="003F3F9E" w:rsidP="00AF002E">
            <w:pPr>
              <w:rPr>
                <w:rFonts w:ascii="SassoonPrimary" w:hAnsi="SassoonPrimary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SassoonPrimary" w:hAnsi="SassoonPrimary"/>
                <w:b/>
                <w:color w:val="000000" w:themeColor="text1"/>
                <w:sz w:val="16"/>
                <w:szCs w:val="16"/>
              </w:rPr>
              <w:t>Thu</w:t>
            </w:r>
          </w:p>
          <w:p w:rsidR="003F3F9E" w:rsidRPr="006F760D" w:rsidRDefault="003F3F9E" w:rsidP="00AF002E">
            <w:pPr>
              <w:rPr>
                <w:rFonts w:ascii="SassoonPrimary" w:hAnsi="SassoonPrimary"/>
                <w:b/>
                <w:color w:val="000000" w:themeColor="text1"/>
                <w:sz w:val="16"/>
                <w:szCs w:val="16"/>
              </w:rPr>
            </w:pPr>
            <w:r w:rsidRPr="006F760D">
              <w:rPr>
                <w:rFonts w:ascii="SassoonPrimary" w:hAnsi="SassoonPrimary"/>
                <w:b/>
                <w:color w:val="000000" w:themeColor="text1"/>
                <w:sz w:val="16"/>
                <w:szCs w:val="16"/>
              </w:rPr>
              <w:br/>
            </w:r>
            <w:r w:rsidRPr="00A0304F">
              <w:rPr>
                <w:rFonts w:ascii="SassoonPrimary" w:hAnsi="SassoonPrimary"/>
                <w:b/>
                <w:color w:val="000000" w:themeColor="text1"/>
                <w:sz w:val="20"/>
                <w:szCs w:val="16"/>
                <w:highlight w:val="yellow"/>
              </w:rPr>
              <w:t xml:space="preserve"> </w:t>
            </w:r>
          </w:p>
          <w:p w:rsidR="003F3F9E" w:rsidRPr="00E50CCC" w:rsidRDefault="003F3F9E" w:rsidP="00AF002E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vMerge/>
          </w:tcPr>
          <w:p w:rsidR="003F3F9E" w:rsidRPr="007164CC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72" w:type="pct"/>
            <w:vMerge/>
          </w:tcPr>
          <w:p w:rsidR="003F3F9E" w:rsidRDefault="003F3F9E" w:rsidP="00AF002E">
            <w:pPr>
              <w:jc w:val="center"/>
              <w:rPr>
                <w:rFonts w:ascii="Arial Narrow" w:hAnsi="Arial Narrow" w:cstheme="minorHAnsi"/>
                <w:b/>
                <w:color w:val="000000" w:themeColor="text1"/>
                <w:sz w:val="28"/>
                <w:szCs w:val="30"/>
                <w:highlight w:val="magenta"/>
              </w:rPr>
            </w:pPr>
          </w:p>
        </w:tc>
        <w:tc>
          <w:tcPr>
            <w:tcW w:w="217" w:type="pct"/>
            <w:vMerge/>
          </w:tcPr>
          <w:p w:rsidR="003F3F9E" w:rsidRDefault="003F3F9E" w:rsidP="00AF002E">
            <w:pPr>
              <w:jc w:val="center"/>
              <w:rPr>
                <w:rFonts w:ascii="Arial Narrow" w:hAnsi="Arial Narrow" w:cstheme="minorHAnsi"/>
                <w:b/>
                <w:color w:val="000000" w:themeColor="text1"/>
                <w:sz w:val="28"/>
                <w:szCs w:val="30"/>
                <w:highlight w:val="magenta"/>
              </w:rPr>
            </w:pPr>
          </w:p>
        </w:tc>
        <w:tc>
          <w:tcPr>
            <w:tcW w:w="777" w:type="pct"/>
          </w:tcPr>
          <w:p w:rsidR="003F3F9E" w:rsidRPr="00573E14" w:rsidRDefault="003F3F9E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Cs w:val="30"/>
              </w:rPr>
            </w:pPr>
            <w:r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  <w:t>Oak Academy Literacy Input and Activity</w:t>
            </w:r>
          </w:p>
        </w:tc>
        <w:tc>
          <w:tcPr>
            <w:tcW w:w="172" w:type="pct"/>
            <w:vMerge/>
          </w:tcPr>
          <w:p w:rsidR="003F3F9E" w:rsidRPr="00573E14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210" w:type="pct"/>
            <w:vMerge/>
          </w:tcPr>
          <w:p w:rsidR="003F3F9E" w:rsidRDefault="003F3F9E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67" w:type="pct"/>
          </w:tcPr>
          <w:p w:rsidR="003F3F9E" w:rsidRPr="00573E14" w:rsidRDefault="003F3F9E" w:rsidP="00AF002E">
            <w:pPr>
              <w:jc w:val="center"/>
              <w:rPr>
                <w:rFonts w:ascii="Arial Narrow" w:hAnsi="Arial Narrow"/>
                <w:color w:val="000000" w:themeColor="text1"/>
              </w:rPr>
            </w:pPr>
            <w:r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  <w:t xml:space="preserve">White Rose </w:t>
            </w:r>
            <w:r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  <w:br/>
              <w:t>Number Fun Input and Activity</w:t>
            </w:r>
          </w:p>
        </w:tc>
        <w:tc>
          <w:tcPr>
            <w:tcW w:w="277" w:type="pct"/>
            <w:vMerge/>
            <w:shd w:val="clear" w:color="auto" w:fill="auto"/>
          </w:tcPr>
          <w:p w:rsidR="003F3F9E" w:rsidRPr="00573E14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276" w:type="pct"/>
            <w:vMerge/>
          </w:tcPr>
          <w:p w:rsidR="003F3F9E" w:rsidRPr="00573E14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277" w:type="pct"/>
            <w:vMerge/>
            <w:textDirection w:val="btLr"/>
          </w:tcPr>
          <w:p w:rsidR="003F3F9E" w:rsidRPr="003A147B" w:rsidRDefault="003F3F9E" w:rsidP="00AF002E">
            <w:pPr>
              <w:ind w:left="113" w:right="113"/>
              <w:jc w:val="center"/>
              <w:rPr>
                <w:rFonts w:ascii="SassoonPrimary" w:hAnsi="SassoonPrimary"/>
                <w:b/>
                <w:color w:val="000000" w:themeColor="text1"/>
              </w:rPr>
            </w:pPr>
          </w:p>
        </w:tc>
        <w:tc>
          <w:tcPr>
            <w:tcW w:w="230" w:type="pct"/>
            <w:vMerge/>
          </w:tcPr>
          <w:p w:rsidR="003F3F9E" w:rsidRPr="00573E14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739" w:type="pct"/>
          </w:tcPr>
          <w:p w:rsidR="003F3F9E" w:rsidRPr="001B258C" w:rsidRDefault="003F3F9E" w:rsidP="00AF002E">
            <w:pPr>
              <w:jc w:val="center"/>
              <w:rPr>
                <w:rFonts w:ascii="SassoonPrimary" w:hAnsi="SassoonPrimary"/>
                <w:color w:val="000000" w:themeColor="text1"/>
                <w:sz w:val="28"/>
              </w:rPr>
            </w:pPr>
            <w:r>
              <w:rPr>
                <w:rFonts w:ascii="SassoonPrimary" w:hAnsi="SassoonPrimary"/>
                <w:b/>
                <w:color w:val="000000" w:themeColor="text1"/>
                <w:sz w:val="28"/>
              </w:rPr>
              <w:t>EYFS Specific Area Activity</w:t>
            </w:r>
          </w:p>
        </w:tc>
        <w:tc>
          <w:tcPr>
            <w:tcW w:w="255" w:type="pct"/>
            <w:vMerge/>
          </w:tcPr>
          <w:p w:rsidR="003F3F9E" w:rsidRPr="007164CC" w:rsidRDefault="003F3F9E" w:rsidP="00AF002E">
            <w:pPr>
              <w:jc w:val="center"/>
              <w:rPr>
                <w:rFonts w:ascii="Arial Narrow" w:hAnsi="Arial Narrow"/>
                <w:color w:val="000000" w:themeColor="text1"/>
              </w:rPr>
            </w:pPr>
          </w:p>
        </w:tc>
      </w:tr>
      <w:tr w:rsidR="003F3F9E" w:rsidRPr="007164CC" w:rsidTr="00200391">
        <w:trPr>
          <w:cantSplit/>
          <w:trHeight w:val="1770"/>
        </w:trPr>
        <w:tc>
          <w:tcPr>
            <w:tcW w:w="214" w:type="pct"/>
          </w:tcPr>
          <w:p w:rsidR="003F3F9E" w:rsidRPr="006F760D" w:rsidRDefault="003F3F9E" w:rsidP="00AF002E">
            <w:pPr>
              <w:rPr>
                <w:rFonts w:ascii="SassoonPrimary" w:hAnsi="SassoonPrimary"/>
                <w:b/>
                <w:color w:val="000000" w:themeColor="text1"/>
                <w:sz w:val="16"/>
                <w:szCs w:val="16"/>
              </w:rPr>
            </w:pPr>
            <w:r w:rsidRPr="00573E14">
              <w:rPr>
                <w:rFonts w:ascii="SassoonPrimary" w:hAnsi="SassoonPrimary"/>
                <w:b/>
                <w:color w:val="000000" w:themeColor="text1"/>
                <w:sz w:val="16"/>
                <w:szCs w:val="16"/>
              </w:rPr>
              <w:t>Fri</w:t>
            </w:r>
          </w:p>
          <w:p w:rsidR="003F3F9E" w:rsidRPr="00E50CCC" w:rsidRDefault="003F3F9E" w:rsidP="00AF002E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</w:p>
          <w:p w:rsidR="003F3F9E" w:rsidRPr="00E50CCC" w:rsidRDefault="003F3F9E" w:rsidP="00AF002E">
            <w:pPr>
              <w:rPr>
                <w:rFonts w:ascii="SassoonPrimary" w:hAnsi="SassoonPrimary"/>
                <w:color w:val="000000" w:themeColor="text1"/>
                <w:sz w:val="16"/>
                <w:szCs w:val="16"/>
              </w:rPr>
            </w:pPr>
          </w:p>
        </w:tc>
        <w:tc>
          <w:tcPr>
            <w:tcW w:w="217" w:type="pct"/>
            <w:vMerge/>
          </w:tcPr>
          <w:p w:rsidR="003F3F9E" w:rsidRPr="007164CC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72" w:type="pct"/>
            <w:vMerge/>
          </w:tcPr>
          <w:p w:rsidR="003F3F9E" w:rsidRDefault="003F3F9E" w:rsidP="00AF002E">
            <w:pPr>
              <w:jc w:val="center"/>
              <w:rPr>
                <w:rFonts w:ascii="Arial Narrow" w:hAnsi="Arial Narrow" w:cstheme="minorHAnsi"/>
                <w:b/>
                <w:color w:val="000000" w:themeColor="text1"/>
                <w:sz w:val="28"/>
                <w:szCs w:val="30"/>
                <w:highlight w:val="yellow"/>
              </w:rPr>
            </w:pPr>
          </w:p>
        </w:tc>
        <w:tc>
          <w:tcPr>
            <w:tcW w:w="217" w:type="pct"/>
            <w:vMerge/>
          </w:tcPr>
          <w:p w:rsidR="003F3F9E" w:rsidRDefault="003F3F9E" w:rsidP="00AF002E">
            <w:pPr>
              <w:jc w:val="center"/>
              <w:rPr>
                <w:rFonts w:ascii="Arial Narrow" w:hAnsi="Arial Narrow" w:cstheme="minorHAnsi"/>
                <w:b/>
                <w:color w:val="000000" w:themeColor="text1"/>
                <w:sz w:val="28"/>
                <w:szCs w:val="30"/>
                <w:highlight w:val="yellow"/>
              </w:rPr>
            </w:pPr>
          </w:p>
        </w:tc>
        <w:tc>
          <w:tcPr>
            <w:tcW w:w="777" w:type="pct"/>
          </w:tcPr>
          <w:p w:rsidR="003F3F9E" w:rsidRPr="00573E14" w:rsidRDefault="003F3F9E" w:rsidP="00AF002E">
            <w:pPr>
              <w:jc w:val="center"/>
              <w:rPr>
                <w:rFonts w:ascii="SassoonPrimary" w:hAnsi="SassoonPrimary"/>
                <w:color w:val="000000" w:themeColor="text1"/>
                <w:szCs w:val="30"/>
              </w:rPr>
            </w:pPr>
            <w:r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  <w:t>Oak Academy Literacy Input and Activity</w:t>
            </w:r>
          </w:p>
        </w:tc>
        <w:tc>
          <w:tcPr>
            <w:tcW w:w="172" w:type="pct"/>
            <w:vMerge/>
          </w:tcPr>
          <w:p w:rsidR="003F3F9E" w:rsidRPr="00573E14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210" w:type="pct"/>
            <w:vMerge/>
          </w:tcPr>
          <w:p w:rsidR="003F3F9E" w:rsidRDefault="003F3F9E" w:rsidP="00AF002E">
            <w:pPr>
              <w:jc w:val="center"/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67" w:type="pct"/>
          </w:tcPr>
          <w:p w:rsidR="003F3F9E" w:rsidRPr="00573E14" w:rsidRDefault="003F3F9E" w:rsidP="00AF002E">
            <w:pPr>
              <w:jc w:val="center"/>
              <w:rPr>
                <w:rFonts w:ascii="Arial Narrow" w:hAnsi="Arial Narrow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  <w:t xml:space="preserve">White Rose </w:t>
            </w:r>
            <w:r>
              <w:rPr>
                <w:rFonts w:ascii="SassoonPrimary" w:hAnsi="SassoonPrimary"/>
                <w:b/>
                <w:color w:val="000000" w:themeColor="text1"/>
                <w:sz w:val="28"/>
                <w:szCs w:val="28"/>
              </w:rPr>
              <w:br/>
              <w:t>Number Fun Input and Activity</w:t>
            </w:r>
          </w:p>
        </w:tc>
        <w:tc>
          <w:tcPr>
            <w:tcW w:w="277" w:type="pct"/>
            <w:vMerge/>
            <w:shd w:val="clear" w:color="auto" w:fill="auto"/>
          </w:tcPr>
          <w:p w:rsidR="003F3F9E" w:rsidRPr="00573E14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276" w:type="pct"/>
            <w:vMerge/>
          </w:tcPr>
          <w:p w:rsidR="003F3F9E" w:rsidRPr="00573E14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277" w:type="pct"/>
            <w:vMerge/>
            <w:shd w:val="clear" w:color="auto" w:fill="auto"/>
            <w:textDirection w:val="btLr"/>
          </w:tcPr>
          <w:p w:rsidR="003F3F9E" w:rsidRPr="003A147B" w:rsidRDefault="003F3F9E" w:rsidP="00AF002E">
            <w:pPr>
              <w:ind w:left="113" w:right="113"/>
              <w:jc w:val="center"/>
              <w:rPr>
                <w:rFonts w:ascii="SassoonPrimary" w:hAnsi="SassoonPrimary"/>
                <w:b/>
                <w:color w:val="000000" w:themeColor="text1"/>
              </w:rPr>
            </w:pPr>
          </w:p>
        </w:tc>
        <w:tc>
          <w:tcPr>
            <w:tcW w:w="230" w:type="pct"/>
            <w:vMerge/>
            <w:shd w:val="clear" w:color="auto" w:fill="auto"/>
            <w:textDirection w:val="btLr"/>
          </w:tcPr>
          <w:p w:rsidR="003F3F9E" w:rsidRPr="00573E14" w:rsidRDefault="003F3F9E" w:rsidP="00AF002E">
            <w:pPr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739" w:type="pct"/>
            <w:shd w:val="clear" w:color="auto" w:fill="auto"/>
          </w:tcPr>
          <w:p w:rsidR="003F3F9E" w:rsidRPr="001B258C" w:rsidRDefault="003F3F9E" w:rsidP="001B258C">
            <w:pPr>
              <w:jc w:val="center"/>
              <w:rPr>
                <w:rFonts w:ascii="SassoonPrimary" w:hAnsi="SassoonPrimary"/>
                <w:b/>
                <w:color w:val="000000" w:themeColor="text1"/>
              </w:rPr>
            </w:pPr>
            <w:r w:rsidRPr="001B258C">
              <w:rPr>
                <w:rFonts w:ascii="SassoonPrimary" w:hAnsi="SassoonPrimary"/>
                <w:b/>
                <w:color w:val="000000" w:themeColor="text1"/>
                <w:sz w:val="28"/>
              </w:rPr>
              <w:t>P.E</w:t>
            </w:r>
          </w:p>
        </w:tc>
        <w:tc>
          <w:tcPr>
            <w:tcW w:w="255" w:type="pct"/>
            <w:shd w:val="clear" w:color="auto" w:fill="auto"/>
            <w:textDirection w:val="btLr"/>
          </w:tcPr>
          <w:p w:rsidR="003F3F9E" w:rsidRPr="001B258C" w:rsidRDefault="003F3F9E" w:rsidP="00200391">
            <w:pPr>
              <w:ind w:left="113" w:right="113"/>
              <w:jc w:val="center"/>
              <w:rPr>
                <w:rFonts w:ascii="SassoonPrimary" w:hAnsi="SassoonPrimary"/>
                <w:b/>
                <w:color w:val="000000" w:themeColor="text1"/>
              </w:rPr>
            </w:pPr>
            <w:r w:rsidRPr="001B258C">
              <w:rPr>
                <w:rFonts w:ascii="SassoonPrimary" w:hAnsi="SassoonPrimary"/>
                <w:b/>
                <w:color w:val="000000" w:themeColor="text1"/>
                <w:sz w:val="28"/>
              </w:rPr>
              <w:t>Mindfulness</w:t>
            </w:r>
          </w:p>
        </w:tc>
      </w:tr>
    </w:tbl>
    <w:p w:rsidR="00702337" w:rsidRDefault="00D66154" w:rsidP="005C08A7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283210</wp:posOffset>
                </wp:positionV>
                <wp:extent cx="6143625" cy="495300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143625" cy="4953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1B258C" w:rsidRPr="00621FE5" w:rsidRDefault="001B258C" w:rsidP="00D6615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SassoonPrimary" w:hAnsi="SassoonPrimary"/>
                              </w:rPr>
                            </w:pP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10800000"/>
                          </a:avLst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position:absolute;margin-left:99pt;margin-top:22.3pt;width:483.75pt;height:39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" filled="f" stroked="f">
                <o:lock v:ext="edit" shapetype="t"/>
                <v:textbox style="mso-fit-shape-to-text:t">
                  <w:txbxContent>
                    <w:p w:rsidR="001B258C" w:rsidRPr="00621FE5" w:rsidRDefault="001B258C" w:rsidP="00D6615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SassoonPrimary" w:hAnsi="SassoonPrimary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492D3A" w:rsidRDefault="00492D3A" w:rsidP="00BD3421">
      <w:pPr>
        <w:ind w:left="-567" w:firstLine="567"/>
      </w:pPr>
    </w:p>
    <w:p w:rsidR="00FD5F90" w:rsidRPr="00BD3421" w:rsidRDefault="00FD5F90" w:rsidP="00FD5F90">
      <w:pPr>
        <w:ind w:left="-567" w:firstLine="567"/>
        <w:rPr>
          <w:rFonts w:ascii="SassoonPrimary" w:hAnsi="SassoonPrimary" w:cstheme="minorHAnsi"/>
          <w:sz w:val="28"/>
        </w:rPr>
      </w:pPr>
    </w:p>
    <w:sectPr w:rsidR="00FD5F90" w:rsidRPr="00BD3421" w:rsidSect="006F74C6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337"/>
    <w:rsid w:val="00002B90"/>
    <w:rsid w:val="000154EE"/>
    <w:rsid w:val="00027E0F"/>
    <w:rsid w:val="0006568E"/>
    <w:rsid w:val="000A408B"/>
    <w:rsid w:val="000D2C44"/>
    <w:rsid w:val="000D6F7E"/>
    <w:rsid w:val="000E1308"/>
    <w:rsid w:val="000E1BB5"/>
    <w:rsid w:val="000E211C"/>
    <w:rsid w:val="000F4B20"/>
    <w:rsid w:val="001126B5"/>
    <w:rsid w:val="00131BB4"/>
    <w:rsid w:val="00152A9E"/>
    <w:rsid w:val="00155554"/>
    <w:rsid w:val="00163869"/>
    <w:rsid w:val="001700EA"/>
    <w:rsid w:val="00176F3C"/>
    <w:rsid w:val="00183DA0"/>
    <w:rsid w:val="00186B1F"/>
    <w:rsid w:val="00192B4F"/>
    <w:rsid w:val="001A7506"/>
    <w:rsid w:val="001B258C"/>
    <w:rsid w:val="001B7EED"/>
    <w:rsid w:val="001C7D49"/>
    <w:rsid w:val="001E0C04"/>
    <w:rsid w:val="001F33ED"/>
    <w:rsid w:val="00200391"/>
    <w:rsid w:val="002120E6"/>
    <w:rsid w:val="002248D1"/>
    <w:rsid w:val="00235B1D"/>
    <w:rsid w:val="00254BDD"/>
    <w:rsid w:val="00270A50"/>
    <w:rsid w:val="00271196"/>
    <w:rsid w:val="00285F2D"/>
    <w:rsid w:val="002962F9"/>
    <w:rsid w:val="00296BC1"/>
    <w:rsid w:val="002A09BE"/>
    <w:rsid w:val="002B20A1"/>
    <w:rsid w:val="002C7A7F"/>
    <w:rsid w:val="002D23A4"/>
    <w:rsid w:val="00325474"/>
    <w:rsid w:val="00340C3F"/>
    <w:rsid w:val="00354F7F"/>
    <w:rsid w:val="003672EB"/>
    <w:rsid w:val="00370BA1"/>
    <w:rsid w:val="003807B4"/>
    <w:rsid w:val="00384EC7"/>
    <w:rsid w:val="003A147B"/>
    <w:rsid w:val="003B07A0"/>
    <w:rsid w:val="003B7D07"/>
    <w:rsid w:val="003D2385"/>
    <w:rsid w:val="003F3F9E"/>
    <w:rsid w:val="004031C6"/>
    <w:rsid w:val="004032CA"/>
    <w:rsid w:val="00407B25"/>
    <w:rsid w:val="00412B3E"/>
    <w:rsid w:val="004243B4"/>
    <w:rsid w:val="00441D99"/>
    <w:rsid w:val="00492D3A"/>
    <w:rsid w:val="004B4190"/>
    <w:rsid w:val="004B7995"/>
    <w:rsid w:val="004C2BA8"/>
    <w:rsid w:val="004C2D57"/>
    <w:rsid w:val="004C7F8D"/>
    <w:rsid w:val="004F48AE"/>
    <w:rsid w:val="005174C8"/>
    <w:rsid w:val="00567BF0"/>
    <w:rsid w:val="00573E14"/>
    <w:rsid w:val="00577AC1"/>
    <w:rsid w:val="00590561"/>
    <w:rsid w:val="00591083"/>
    <w:rsid w:val="005B040D"/>
    <w:rsid w:val="005B497A"/>
    <w:rsid w:val="005C02CF"/>
    <w:rsid w:val="005C08A7"/>
    <w:rsid w:val="005E57B4"/>
    <w:rsid w:val="005F3EDA"/>
    <w:rsid w:val="00603A90"/>
    <w:rsid w:val="00606DD1"/>
    <w:rsid w:val="00621FE5"/>
    <w:rsid w:val="00647A48"/>
    <w:rsid w:val="00652A42"/>
    <w:rsid w:val="00655465"/>
    <w:rsid w:val="006606E1"/>
    <w:rsid w:val="006655FE"/>
    <w:rsid w:val="00673D4F"/>
    <w:rsid w:val="0067408D"/>
    <w:rsid w:val="006920AD"/>
    <w:rsid w:val="0069629D"/>
    <w:rsid w:val="00696AAD"/>
    <w:rsid w:val="006A631B"/>
    <w:rsid w:val="006C6855"/>
    <w:rsid w:val="006F14B0"/>
    <w:rsid w:val="006F74C6"/>
    <w:rsid w:val="006F760D"/>
    <w:rsid w:val="00702337"/>
    <w:rsid w:val="007164CC"/>
    <w:rsid w:val="007211AB"/>
    <w:rsid w:val="0072280A"/>
    <w:rsid w:val="00727FF4"/>
    <w:rsid w:val="00740CAF"/>
    <w:rsid w:val="00747DC6"/>
    <w:rsid w:val="007674D2"/>
    <w:rsid w:val="00775C52"/>
    <w:rsid w:val="007A5295"/>
    <w:rsid w:val="007B1A47"/>
    <w:rsid w:val="007B4066"/>
    <w:rsid w:val="007C3491"/>
    <w:rsid w:val="007D1D1E"/>
    <w:rsid w:val="007F0A8E"/>
    <w:rsid w:val="007F3CC5"/>
    <w:rsid w:val="0081253D"/>
    <w:rsid w:val="008134F7"/>
    <w:rsid w:val="0082194F"/>
    <w:rsid w:val="00825980"/>
    <w:rsid w:val="0083659A"/>
    <w:rsid w:val="008A6BF4"/>
    <w:rsid w:val="008B7399"/>
    <w:rsid w:val="008E01C4"/>
    <w:rsid w:val="009075C7"/>
    <w:rsid w:val="00913267"/>
    <w:rsid w:val="0094748D"/>
    <w:rsid w:val="00951269"/>
    <w:rsid w:val="00955C04"/>
    <w:rsid w:val="00967AA6"/>
    <w:rsid w:val="009A3380"/>
    <w:rsid w:val="009A62C4"/>
    <w:rsid w:val="009C2C18"/>
    <w:rsid w:val="009D5E21"/>
    <w:rsid w:val="009E656A"/>
    <w:rsid w:val="00A004E4"/>
    <w:rsid w:val="00A0304F"/>
    <w:rsid w:val="00A03372"/>
    <w:rsid w:val="00A43E4D"/>
    <w:rsid w:val="00A61813"/>
    <w:rsid w:val="00AD1ADA"/>
    <w:rsid w:val="00AF002E"/>
    <w:rsid w:val="00AF1022"/>
    <w:rsid w:val="00B05AC0"/>
    <w:rsid w:val="00B34149"/>
    <w:rsid w:val="00B418DB"/>
    <w:rsid w:val="00B536FF"/>
    <w:rsid w:val="00B55CCE"/>
    <w:rsid w:val="00B91ACF"/>
    <w:rsid w:val="00BC3F9D"/>
    <w:rsid w:val="00BD3421"/>
    <w:rsid w:val="00BD5B41"/>
    <w:rsid w:val="00BD6C2D"/>
    <w:rsid w:val="00BE3BF8"/>
    <w:rsid w:val="00BF7320"/>
    <w:rsid w:val="00BF7DDB"/>
    <w:rsid w:val="00C014B5"/>
    <w:rsid w:val="00C05BB3"/>
    <w:rsid w:val="00C06C0F"/>
    <w:rsid w:val="00C12370"/>
    <w:rsid w:val="00C17B04"/>
    <w:rsid w:val="00C5290C"/>
    <w:rsid w:val="00C60AB7"/>
    <w:rsid w:val="00C957CC"/>
    <w:rsid w:val="00CA20E5"/>
    <w:rsid w:val="00CA39AA"/>
    <w:rsid w:val="00CA5DB0"/>
    <w:rsid w:val="00CD3EA5"/>
    <w:rsid w:val="00CD4FED"/>
    <w:rsid w:val="00CE7F18"/>
    <w:rsid w:val="00CF213C"/>
    <w:rsid w:val="00D11D36"/>
    <w:rsid w:val="00D31620"/>
    <w:rsid w:val="00D3299F"/>
    <w:rsid w:val="00D62689"/>
    <w:rsid w:val="00D6402B"/>
    <w:rsid w:val="00D66154"/>
    <w:rsid w:val="00D77421"/>
    <w:rsid w:val="00D802E6"/>
    <w:rsid w:val="00D819DA"/>
    <w:rsid w:val="00D82F3D"/>
    <w:rsid w:val="00D91892"/>
    <w:rsid w:val="00DA3EE8"/>
    <w:rsid w:val="00DC502B"/>
    <w:rsid w:val="00DD1E7C"/>
    <w:rsid w:val="00DE7827"/>
    <w:rsid w:val="00E16764"/>
    <w:rsid w:val="00E50CCC"/>
    <w:rsid w:val="00E71166"/>
    <w:rsid w:val="00E9743D"/>
    <w:rsid w:val="00EA437C"/>
    <w:rsid w:val="00EA672F"/>
    <w:rsid w:val="00EC42C8"/>
    <w:rsid w:val="00ED2032"/>
    <w:rsid w:val="00EE4936"/>
    <w:rsid w:val="00F116D4"/>
    <w:rsid w:val="00F2586C"/>
    <w:rsid w:val="00F41552"/>
    <w:rsid w:val="00F50065"/>
    <w:rsid w:val="00F637DB"/>
    <w:rsid w:val="00F66260"/>
    <w:rsid w:val="00F75267"/>
    <w:rsid w:val="00F871A6"/>
    <w:rsid w:val="00F96A60"/>
    <w:rsid w:val="00FD5F90"/>
    <w:rsid w:val="00FF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AF3710"/>
  <w15:docId w15:val="{D879E838-57ED-4E56-90EB-4E2746026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A338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23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3672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672E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66154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D9005-95D8-41A9-8D89-359C2AF44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Verwood 1st School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 Matthew</dc:creator>
  <cp:lastModifiedBy>G Matthew</cp:lastModifiedBy>
  <cp:revision>3</cp:revision>
  <cp:lastPrinted>2020-11-23T12:49:00Z</cp:lastPrinted>
  <dcterms:created xsi:type="dcterms:W3CDTF">2021-01-05T12:56:00Z</dcterms:created>
  <dcterms:modified xsi:type="dcterms:W3CDTF">2021-01-20T10:47:00Z</dcterms:modified>
</cp:coreProperties>
</file>